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2132" w:rsidP="00B72132" w:rsidRDefault="00B72132" w14:paraId="7DD4C5FF" w14:textId="77777777">
      <w:pPr>
        <w:sectPr w:rsidR="00B72132" w:rsidSect="00651042">
          <w:headerReference w:type="even" r:id="rId11"/>
          <w:headerReference w:type="default" r:id="rId12"/>
          <w:footerReference w:type="even" r:id="rId13"/>
          <w:footerReference w:type="default" r:id="rId14"/>
          <w:headerReference w:type="first" r:id="rId15"/>
          <w:footerReference w:type="first" r:id="rId16"/>
          <w:pgSz w:w="11906" w:h="16838" w:orient="portrait"/>
          <w:pgMar w:top="2268" w:right="1021" w:bottom="1021" w:left="1021" w:header="454" w:footer="556" w:gutter="0"/>
          <w:cols w:space="708"/>
          <w:titlePg/>
          <w:docGrid w:linePitch="360"/>
        </w:sectPr>
      </w:pPr>
    </w:p>
    <w:bookmarkStart w:name="_Toc142043216" w:id="0"/>
    <w:p w:rsidRPr="00387BDE" w:rsidR="00F126B3" w:rsidP="009F0254" w:rsidRDefault="00D276F5" w14:paraId="72541FF9" w14:textId="400010E6">
      <w:pPr>
        <w:pStyle w:val="Heading1"/>
      </w:pPr>
      <w:sdt>
        <w:sdtPr>
          <w:alias w:val="Title"/>
          <w:tag w:val="title"/>
          <w:id w:val="1036308880"/>
          <w:placeholder>
            <w:docPart w:val="F2FB09A5FFB4BB47954469CFBB4655C6"/>
          </w:placeholder>
          <w:dataBinding w:prefixMappings="xmlns:ns0='http://purl.org/dc/elements/1.1/' xmlns:ns1='http://schemas.openxmlformats.org/package/2006/metadata/core-properties' " w:xpath="/ns1:coreProperties[1]/ns0:title[1]" w:storeItemID="{6C3C8BC8-F283-45AE-878A-BAB7291924A1}"/>
          <w:text/>
        </w:sdtPr>
        <w:sdtContent>
          <w:r w:rsidR="00C47516">
            <w:t>Medical Education and Training Reform: Test and Learn Fund</w:t>
          </w:r>
        </w:sdtContent>
      </w:sdt>
      <w:bookmarkEnd w:id="0"/>
    </w:p>
    <w:p w:rsidRPr="007375BC" w:rsidR="007375BC" w:rsidP="007375BC" w:rsidRDefault="007375BC" w14:paraId="205B7CF5" w14:textId="77777777">
      <w:r w:rsidRPr="0053542E">
        <w:rPr>
          <w:noProof/>
        </w:rPr>
        <w:drawing>
          <wp:inline distT="0" distB="0" distL="0" distR="0" wp14:anchorId="39345DFF" wp14:editId="2906C399">
            <wp:extent cx="6263640" cy="4720846"/>
            <wp:effectExtent l="0" t="0" r="3810" b="3810"/>
            <wp:docPr id="18724961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6100" name="Picture 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6263640" cy="4720846"/>
                    </a:xfrm>
                    <a:prstGeom prst="rect">
                      <a:avLst/>
                    </a:prstGeom>
                  </pic:spPr>
                </pic:pic>
              </a:graphicData>
            </a:graphic>
          </wp:inline>
        </w:drawing>
      </w:r>
    </w:p>
    <w:p w:rsidRPr="007375BC" w:rsidR="007375BC" w:rsidP="007375BC" w:rsidRDefault="007375BC" w14:paraId="70D59340" w14:textId="77777777">
      <w:pPr>
        <w:sectPr w:rsidRPr="007375BC" w:rsidR="007375BC" w:rsidSect="00651042">
          <w:footerReference w:type="default" r:id="rId18"/>
          <w:type w:val="continuous"/>
          <w:pgSz w:w="11906" w:h="16838" w:orient="portrait"/>
          <w:pgMar w:top="1021" w:right="1021" w:bottom="1021" w:left="1021" w:header="454" w:footer="556" w:gutter="0"/>
          <w:cols w:space="708"/>
          <w:titlePg/>
          <w:docGrid w:linePitch="360"/>
        </w:sectPr>
      </w:pPr>
    </w:p>
    <w:p w:rsidR="00017D89" w:rsidP="00017D89" w:rsidRDefault="00017D89" w14:paraId="3AD53D27" w14:textId="3AE83725">
      <w:pPr>
        <w:pStyle w:val="Heading2"/>
      </w:pPr>
      <w:r>
        <w:t xml:space="preserve">Medical Education </w:t>
      </w:r>
      <w:r w:rsidR="00AB615B">
        <w:t>Reform</w:t>
      </w:r>
      <w:r>
        <w:t>: Test and Learn Fund</w:t>
      </w:r>
    </w:p>
    <w:p w:rsidR="00D73EE8" w:rsidP="007C03CF" w:rsidRDefault="00017D89" w14:paraId="718AABED" w14:textId="1C4EAD72">
      <w:pPr>
        <w:pStyle w:val="Heading2"/>
      </w:pPr>
      <w:r>
        <w:t>Expression of Interest Guidance and Application Form</w:t>
      </w:r>
    </w:p>
    <w:p w:rsidR="007C03CF" w:rsidP="007C03CF" w:rsidRDefault="00AB615B" w14:paraId="3178176F" w14:textId="79985E08">
      <w:pPr>
        <w:pStyle w:val="Heading2"/>
      </w:pPr>
      <w:r>
        <w:t xml:space="preserve">Medical Education Reform </w:t>
      </w:r>
      <w:r w:rsidR="007C03CF">
        <w:t>Background</w:t>
      </w:r>
    </w:p>
    <w:p w:rsidR="00EB584D" w:rsidP="00E72420" w:rsidRDefault="00AB615B" w14:paraId="622CD966" w14:textId="67133FEB">
      <w:pPr>
        <w:spacing w:line="276" w:lineRule="auto"/>
      </w:pPr>
      <w:r>
        <w:t xml:space="preserve">The NHS England Medical Education Reform programme encompasses several programmes aimed at improving the content and delivery of medical education for all doctors. </w:t>
      </w:r>
      <w:r w:rsidRPr="007C03CF" w:rsidR="007C03CF">
        <w:t xml:space="preserve">The Medical Education and Training Review (METR) </w:t>
      </w:r>
      <w:r w:rsidR="00EB584D">
        <w:t xml:space="preserve">was </w:t>
      </w:r>
      <w:r w:rsidRPr="007C03CF" w:rsidR="007C03CF">
        <w:t xml:space="preserve">commissioned by </w:t>
      </w:r>
      <w:r w:rsidR="007C03CF">
        <w:t>Sir Chris Whit</w:t>
      </w:r>
      <w:r w:rsidR="00EB584D">
        <w:t>ty and Sir Stephen Powis for NHS England</w:t>
      </w:r>
      <w:r w:rsidRPr="007C03CF" w:rsidR="007C03CF">
        <w:t xml:space="preserve"> to undertake a comprehensive review of postgraduate medical education and training</w:t>
      </w:r>
      <w:r>
        <w:t xml:space="preserve"> and is a significant part of the reform programme</w:t>
      </w:r>
      <w:r w:rsidRPr="007C03CF" w:rsidR="007C03CF">
        <w:t xml:space="preserve">. The review was established in response to growing concerns that current training models, many of which were designed decades ago, may not fully support the needs of today's learners, employers, patients and workforce. </w:t>
      </w:r>
    </w:p>
    <w:p w:rsidRPr="007C03CF" w:rsidR="007C03CF" w:rsidP="00E72420" w:rsidRDefault="00AB615B" w14:paraId="338ADEBB" w14:textId="655C56B5">
      <w:pPr>
        <w:spacing w:line="276" w:lineRule="auto"/>
      </w:pPr>
      <w:r>
        <w:t>The reform programme</w:t>
      </w:r>
      <w:r w:rsidRPr="007C03CF">
        <w:t xml:space="preserve"> </w:t>
      </w:r>
      <w:r w:rsidRPr="007C03CF" w:rsidR="007C03CF">
        <w:t>seeks to ensure that medical education and training remains fit for purpose, capable of supporting improvements in patient care, workforce productivity, staff experience and service sustainability.</w:t>
      </w:r>
    </w:p>
    <w:p w:rsidRPr="007C03CF" w:rsidR="007C03CF" w:rsidP="00E72420" w:rsidRDefault="00EB584D" w14:paraId="718F78BB" w14:textId="50C045F3">
      <w:pPr>
        <w:spacing w:line="276" w:lineRule="auto"/>
      </w:pPr>
      <w:r>
        <w:t>The first phase of the Medical Training Review</w:t>
      </w:r>
      <w:r w:rsidR="00D2554E">
        <w:t xml:space="preserve">, </w:t>
      </w:r>
      <w:r w:rsidR="00A022CC">
        <w:t>now METR</w:t>
      </w:r>
      <w:r w:rsidRPr="007C03CF" w:rsidR="007C03CF">
        <w:t xml:space="preserve">, published </w:t>
      </w:r>
      <w:r>
        <w:t xml:space="preserve">a </w:t>
      </w:r>
      <w:hyperlink w:history="1" r:id="rId19">
        <w:r w:rsidRPr="0065590C">
          <w:rPr>
            <w:rStyle w:val="Hyperlink"/>
            <w:rFonts w:ascii="Arial" w:hAnsi="Arial"/>
          </w:rPr>
          <w:t>report</w:t>
        </w:r>
      </w:hyperlink>
      <w:r>
        <w:t xml:space="preserve"> in</w:t>
      </w:r>
      <w:r w:rsidRPr="007C03CF" w:rsidR="007C03CF">
        <w:t xml:space="preserve"> 2025, focused on identifying the key challenges and opportunities within current medical education and training arrangements. Through extensive engagement with </w:t>
      </w:r>
      <w:r w:rsidR="00E312AF">
        <w:t>resident doctors</w:t>
      </w:r>
      <w:r w:rsidRPr="007C03CF" w:rsidR="007C03CF">
        <w:t>, educators, employers, royal colleges, regulators and patients, Phase 1 highlighted a number of recurring themes, including training flexibility, workforce distribution, educational supervision, career progression, curriculum design, service and training balance, and the need for a more adaptable and learner-centred training system.</w:t>
      </w:r>
    </w:p>
    <w:p w:rsidRPr="007C03CF" w:rsidR="007C03CF" w:rsidP="00E72420" w:rsidRDefault="007C03CF" w14:paraId="2817A51B" w14:textId="181AF882">
      <w:pPr>
        <w:spacing w:line="276" w:lineRule="auto"/>
      </w:pPr>
      <w:r w:rsidRPr="007C03CF">
        <w:t>The findings from Phase 1 informed a series of recommendations and priority areas for further development</w:t>
      </w:r>
      <w:r w:rsidR="00E06591">
        <w:t>.</w:t>
      </w:r>
      <w:r w:rsidRPr="007C03CF">
        <w:t xml:space="preserve"> </w:t>
      </w:r>
      <w:r w:rsidRPr="00E312AF">
        <w:t xml:space="preserve">Phase 2 of METR </w:t>
      </w:r>
      <w:r w:rsidRPr="007C03CF">
        <w:t>is focused on translating these recommendations into practical reform</w:t>
      </w:r>
      <w:r w:rsidR="00E06591">
        <w:t xml:space="preserve"> activity </w:t>
      </w:r>
      <w:r w:rsidRPr="007C03CF">
        <w:t xml:space="preserve">through collaborative design, testing and </w:t>
      </w:r>
      <w:r w:rsidR="00953358">
        <w:t>learning</w:t>
      </w:r>
      <w:r w:rsidRPr="007C03CF">
        <w:t>. This includes exploring</w:t>
      </w:r>
      <w:r w:rsidR="00953358">
        <w:t xml:space="preserve"> approaches to </w:t>
      </w:r>
      <w:r w:rsidRPr="007C03CF">
        <w:t>training delivery, flexibility, curriculum reform, workforce development and educational practice</w:t>
      </w:r>
      <w:r w:rsidR="00113592">
        <w:t xml:space="preserve">, with the aim of generating </w:t>
      </w:r>
      <w:r w:rsidRPr="007C03CF">
        <w:t xml:space="preserve">evidence </w:t>
      </w:r>
      <w:r w:rsidR="00113592">
        <w:t xml:space="preserve">to inform </w:t>
      </w:r>
      <w:r w:rsidRPr="007C03CF">
        <w:t>future national decision-making.</w:t>
      </w:r>
    </w:p>
    <w:p w:rsidRPr="00634961" w:rsidR="00E72420" w:rsidP="00E72420" w:rsidRDefault="00AB615B" w14:paraId="7149DB94" w14:textId="22775D0F">
      <w:pPr>
        <w:pStyle w:val="Heading2"/>
      </w:pPr>
      <w:r>
        <w:t xml:space="preserve">Medical Education Reform </w:t>
      </w:r>
      <w:r w:rsidR="00E72420">
        <w:t xml:space="preserve">Test and Learn Fund </w:t>
      </w:r>
    </w:p>
    <w:p w:rsidRPr="00613D77" w:rsidR="00613D77" w:rsidP="00613D77" w:rsidRDefault="00613D77" w14:paraId="370138AE" w14:textId="3D693C8D">
      <w:pPr>
        <w:spacing w:after="160" w:line="278" w:lineRule="auto"/>
      </w:pPr>
      <w:r w:rsidRPr="00613D77">
        <w:t>The MER Test and Learn Fund will provide non-recurrent funding to support selected workforce training and education activity aligned to MER</w:t>
      </w:r>
      <w:r w:rsidR="00AB615B">
        <w:t xml:space="preserve"> programme</w:t>
      </w:r>
      <w:r w:rsidRPr="00613D77">
        <w:t>. Funding will be allocated through an open Expression of Interest process and assessed against the criteria set out in this document.</w:t>
      </w:r>
    </w:p>
    <w:p w:rsidR="000C3FF4" w:rsidRDefault="000C3FF4" w14:paraId="2039D82B" w14:textId="77777777">
      <w:pPr>
        <w:spacing w:after="160" w:line="276" w:lineRule="auto"/>
        <w:rPr>
          <w:kern w:val="2"/>
          <w:lang w:eastAsia="en-GB"/>
          <w14:ligatures w14:val="standardContextual"/>
        </w:rPr>
      </w:pPr>
      <w:r>
        <w:t>The purpose of the fund is to support time-limited activity that strengthens existing, emerging or ready-to-mobilise reform work, generates practical learning and provides evidence to inform future national policy decisions. Funding must not be used to create substantive posts, procure professional services, support business-as-usual activity or duplicate existing funding arrangements.</w:t>
      </w:r>
    </w:p>
    <w:p w:rsidR="000C3FF4" w:rsidRDefault="000C3FF4" w14:paraId="2E723F83" w14:textId="77777777">
      <w:pPr>
        <w:spacing w:after="160" w:line="276" w:lineRule="auto"/>
        <w:rPr>
          <w:kern w:val="2"/>
          <w:lang w:eastAsia="en-GB"/>
          <w14:ligatures w14:val="standardContextual"/>
        </w:rPr>
      </w:pPr>
      <w:r>
        <w:t>Proposals must clearly identify how the funded activity will benefit, involve or be linked to a specific doctor in training, or a clearly defined group of doctors in training. This link should be explicit in the proposal, including where funding is requested for release time, supervision, training delivery, learning capture or evaluation activity.</w:t>
      </w:r>
    </w:p>
    <w:p w:rsidR="000D262D" w:rsidP="000D262D" w:rsidRDefault="000D262D" w14:paraId="165E7C2B" w14:textId="0228E4D6">
      <w:pPr>
        <w:pStyle w:val="Heading2"/>
      </w:pPr>
      <w:r>
        <w:t xml:space="preserve">Process </w:t>
      </w:r>
      <w:r w:rsidR="002D2E8C">
        <w:t xml:space="preserve">and Key Information </w:t>
      </w:r>
    </w:p>
    <w:p w:rsidRPr="00943DCB" w:rsidR="00311AED" w:rsidP="00311AED" w:rsidRDefault="00311AED" w14:paraId="109C6C2F" w14:textId="0E2355D2">
      <w:pPr>
        <w:rPr>
          <w:color w:val="auto"/>
        </w:rPr>
      </w:pPr>
      <w:r w:rsidRPr="00943DCB">
        <w:rPr>
          <w:color w:val="auto"/>
        </w:rPr>
        <w:t xml:space="preserve">The total funding available through the METR Test and Learn Fund is £600,000. Funding will be allocated up to a maximum of </w:t>
      </w:r>
      <w:r w:rsidR="00EA520F">
        <w:rPr>
          <w:color w:val="auto"/>
        </w:rPr>
        <w:t xml:space="preserve">up to </w:t>
      </w:r>
      <w:r w:rsidRPr="00943DCB">
        <w:rPr>
          <w:color w:val="auto"/>
        </w:rPr>
        <w:t xml:space="preserve">£50,000 per successful proposal. NHS England reserves the right to allocate </w:t>
      </w:r>
      <w:r w:rsidR="00EA520F">
        <w:rPr>
          <w:color w:val="auto"/>
        </w:rPr>
        <w:t>larger</w:t>
      </w:r>
      <w:r w:rsidRPr="00943DCB">
        <w:rPr>
          <w:color w:val="auto"/>
        </w:rPr>
        <w:t xml:space="preserve"> amounts where this is proportionate to the proposed activity.</w:t>
      </w:r>
    </w:p>
    <w:p w:rsidRPr="00943DCB" w:rsidR="00311AED" w:rsidP="00311AED" w:rsidRDefault="00311AED" w14:paraId="5BEEFFDF" w14:textId="47190F82">
      <w:pPr>
        <w:rPr>
          <w:color w:val="auto"/>
        </w:rPr>
      </w:pPr>
      <w:r w:rsidRPr="00943DCB">
        <w:rPr>
          <w:color w:val="auto"/>
        </w:rPr>
        <w:t>Organisations may submit more than one proposal. However, funding will be limited to one successful proposal per organisation unless there is a clear strategic rationale for supporting more than one activity.</w:t>
      </w:r>
    </w:p>
    <w:p w:rsidR="00311AED" w:rsidP="00311AED" w:rsidRDefault="00311AED" w14:paraId="7ADAE736" w14:textId="0944B6F5">
      <w:pPr>
        <w:rPr>
          <w:color w:val="auto"/>
        </w:rPr>
      </w:pPr>
      <w:r w:rsidRPr="00943DCB">
        <w:rPr>
          <w:color w:val="auto"/>
        </w:rPr>
        <w:t xml:space="preserve">This approach is intended to support fairness, transparency and value for money, while enabling a range of models and activities to be considered across the breadth of </w:t>
      </w:r>
      <w:r w:rsidRPr="00943DCB" w:rsidR="00AB615B">
        <w:rPr>
          <w:color w:val="auto"/>
        </w:rPr>
        <w:t>ME</w:t>
      </w:r>
      <w:r w:rsidR="00AB615B">
        <w:rPr>
          <w:color w:val="auto"/>
        </w:rPr>
        <w:t>R</w:t>
      </w:r>
      <w:r w:rsidRPr="00943DCB" w:rsidR="00AB615B">
        <w:rPr>
          <w:color w:val="auto"/>
        </w:rPr>
        <w:t xml:space="preserve"> </w:t>
      </w:r>
      <w:r w:rsidRPr="00943DCB">
        <w:rPr>
          <w:color w:val="auto"/>
        </w:rPr>
        <w:t>priorities.</w:t>
      </w:r>
    </w:p>
    <w:p w:rsidR="00F52463" w:rsidP="00311AED" w:rsidRDefault="00F52463" w14:paraId="144246B8" w14:textId="77777777">
      <w:pPr>
        <w:rPr>
          <w:color w:val="auto"/>
        </w:rPr>
      </w:pPr>
    </w:p>
    <w:p w:rsidR="00F52463" w:rsidP="00311AED" w:rsidRDefault="00F52463" w14:paraId="05E07C6B" w14:textId="77777777">
      <w:pPr>
        <w:rPr>
          <w:color w:val="auto"/>
        </w:rPr>
      </w:pPr>
    </w:p>
    <w:p w:rsidR="00EA520F" w:rsidP="00311AED" w:rsidRDefault="00EA520F" w14:paraId="127DB48C" w14:textId="77777777">
      <w:pPr>
        <w:rPr>
          <w:color w:val="auto"/>
        </w:rPr>
      </w:pPr>
    </w:p>
    <w:p w:rsidRPr="002245B6" w:rsidR="002245B6" w:rsidP="00311AED" w:rsidRDefault="002245B6" w14:paraId="02C12F2F" w14:textId="39AE7FFA">
      <w:pPr>
        <w:rPr>
          <w:b/>
          <w:bCs/>
          <w:color w:val="auto"/>
        </w:rPr>
      </w:pPr>
      <w:r w:rsidRPr="002245B6">
        <w:rPr>
          <w:b/>
          <w:bCs/>
          <w:color w:val="auto"/>
        </w:rPr>
        <w:t>Prior Approvals</w:t>
      </w:r>
    </w:p>
    <w:p w:rsidR="000C3FF4" w:rsidRDefault="000C3FF4" w14:paraId="460094CA" w14:textId="77777777">
      <w:pPr>
        <w:rPr>
          <w:kern w:val="2"/>
          <w:lang w:eastAsia="en-GB"/>
          <w14:ligatures w14:val="standardContextual"/>
        </w:rPr>
      </w:pPr>
      <w:r>
        <w:t>Where proposed activity is locally based e.g Trust/ICB or region, applicants will need to seek approval of their local postgraduate Dean prior to submission.</w:t>
      </w:r>
    </w:p>
    <w:p w:rsidR="000C3FF4" w:rsidRDefault="000C3FF4" w14:paraId="1A7DB132" w14:textId="77777777">
      <w:pPr>
        <w:rPr>
          <w:kern w:val="2"/>
          <w:lang w:eastAsia="en-GB"/>
          <w14:ligatures w14:val="standardContextual"/>
        </w:rPr>
      </w:pPr>
      <w:r>
        <w:t xml:space="preserve">Where activity will be delivered on a national scale, prior approval will need to be sought from Geoff Smith, Medical Director, Education Reform, NHS England. </w:t>
      </w:r>
    </w:p>
    <w:p w:rsidRPr="00943DCB" w:rsidR="00CC3219" w:rsidP="00943DCB" w:rsidRDefault="00CC3219" w14:paraId="3F852683" w14:textId="1681D14E">
      <w:pPr>
        <w:pStyle w:val="Heading2"/>
      </w:pPr>
      <w:r w:rsidRPr="00943DCB">
        <w:t>Nature of Funding</w:t>
      </w:r>
    </w:p>
    <w:p w:rsidRPr="003B00B4" w:rsidR="000C3FF4" w:rsidRDefault="000C3FF4" w14:paraId="26C501E3" w14:textId="77777777">
      <w:r>
        <w:t xml:space="preserve">This is a non-recurrent funding allocation to support time-limited test-and-learn activity. It is not intended to commission professional services, procure delivery on behalf of NHS England, or provide recurrent funding for substantive </w:t>
      </w:r>
      <w:r w:rsidRPr="003B00B4">
        <w:t>posts.</w:t>
      </w:r>
      <w:r w:rsidRPr="003B00B4">
        <w:rPr>
          <w:rFonts w:ascii="Segoe UI" w:hAnsi="Segoe UI" w:cs="Segoe UI"/>
          <w:sz w:val="21"/>
          <w:szCs w:val="21"/>
        </w:rPr>
        <w:t xml:space="preserve"> </w:t>
      </w:r>
      <w:r w:rsidRPr="003B00B4">
        <w:t>This does not prevent organisations from using internal staff time or existing delivery capacity, but the fund is not intended to procure external consultancy or delivery services on behalf of NHS England.</w:t>
      </w:r>
    </w:p>
    <w:p w:rsidR="006B2537" w:rsidP="006B2537" w:rsidRDefault="006B2537" w14:paraId="4204889B" w14:textId="77777777">
      <w:r w:rsidRPr="006B2537">
        <w:t>Successful organisations will remain responsible for delivery, governance, financial management and reporting against the agreed proposal.</w:t>
      </w:r>
    </w:p>
    <w:p w:rsidR="00517CD7" w:rsidP="00517CD7" w:rsidRDefault="00517CD7" w14:paraId="1F465696" w14:textId="1FC70408">
      <w:pPr>
        <w:pStyle w:val="Heading2"/>
      </w:pPr>
      <w:r>
        <w:t>Eligibility</w:t>
      </w:r>
    </w:p>
    <w:p w:rsidR="000C3FF4" w:rsidRDefault="000C3FF4" w14:paraId="1030E4A3" w14:textId="45D37A29">
      <w:pPr>
        <w:rPr>
          <w:kern w:val="2"/>
          <w:lang w:eastAsia="en-GB"/>
          <w14:ligatures w14:val="standardContextual"/>
        </w:rPr>
      </w:pPr>
      <w:r w:rsidR="000C3FF4">
        <w:rPr/>
        <w:t xml:space="preserve">Expressions of interest are invited from </w:t>
      </w:r>
      <w:r w:rsidR="000C3FF4">
        <w:rPr/>
        <w:t>organisations for delivery of activity</w:t>
      </w:r>
      <w:r w:rsidR="00132B8F">
        <w:rPr/>
        <w:t>,</w:t>
      </w:r>
      <w:r w:rsidR="000C3FF4">
        <w:rPr/>
        <w:t xml:space="preserve"> </w:t>
      </w:r>
      <w:r w:rsidRPr="76A506A7" w:rsidR="000C3FF4">
        <w:rPr>
          <w:b w:val="1"/>
          <w:bCs w:val="1"/>
        </w:rPr>
        <w:t>in England only</w:t>
      </w:r>
      <w:r w:rsidR="00132B8F">
        <w:rPr/>
        <w:t>,</w:t>
      </w:r>
      <w:r w:rsidR="000C3FF4">
        <w:rPr/>
        <w:t xml:space="preserve"> involved in medical education, training, workforce development or related reform activity.</w:t>
      </w:r>
      <w:r w:rsidR="000C3FF4">
        <w:rPr/>
        <w:t xml:space="preserve"> This may include NHS trusts and foundation trusts, integrated care boards, postgraduate medical education organisations, medical royal colleges, professional bodies, higher education institutions and relevant partnerships or consortia. Activity outlined in the proposals must align with the 10 Year Health Plan’s three shifts but is not restricted to the support of Resident Doctors in Training, so projects that support Locally Employed, Specialty or Specialist doctors will also be welcomed.</w:t>
      </w:r>
    </w:p>
    <w:p w:rsidRPr="00026A2B" w:rsidR="00026A2B" w:rsidP="00026A2B" w:rsidRDefault="00026A2B" w14:paraId="202FE4EC" w14:textId="77777777">
      <w:r w:rsidRPr="00026A2B">
        <w:t>Where a proposal is submitted by a partnership or consortium, one organisation must be identified as the lead organisation for funding, delivery and reporting purposes.</w:t>
      </w:r>
    </w:p>
    <w:p w:rsidR="002A5A89" w:rsidP="002A5A89" w:rsidRDefault="002A5A89" w14:paraId="6F594A57" w14:textId="65C6D1AD">
      <w:pPr>
        <w:pStyle w:val="Heading2"/>
      </w:pPr>
      <w:r>
        <w:t>What the fund will not support</w:t>
      </w:r>
    </w:p>
    <w:p w:rsidRPr="00FB4E25" w:rsidR="00FB4E25" w:rsidP="00943DCB" w:rsidRDefault="00FB4E25" w14:paraId="08916D8B" w14:textId="4611C28F">
      <w:pPr>
        <w:pStyle w:val="ListParagraph"/>
        <w:numPr>
          <w:ilvl w:val="0"/>
          <w:numId w:val="16"/>
        </w:numPr>
      </w:pPr>
      <w:r w:rsidRPr="00FB4E25">
        <w:t>substantive or recurrent posts</w:t>
      </w:r>
    </w:p>
    <w:p w:rsidRPr="00FB4E25" w:rsidR="00FB4E25" w:rsidP="00943DCB" w:rsidRDefault="00FB4E25" w14:paraId="4E24229F" w14:textId="7846F0F8">
      <w:pPr>
        <w:pStyle w:val="ListParagraph"/>
        <w:numPr>
          <w:ilvl w:val="0"/>
          <w:numId w:val="16"/>
        </w:numPr>
      </w:pPr>
      <w:r w:rsidRPr="00FB4E25">
        <w:t xml:space="preserve">professional services or consultancy procurement </w:t>
      </w:r>
    </w:p>
    <w:p w:rsidRPr="00FB4E25" w:rsidR="00FB4E25" w:rsidP="00943DCB" w:rsidRDefault="00FB4E25" w14:paraId="5B50FF48" w14:textId="3FAAA1AA">
      <w:pPr>
        <w:pStyle w:val="ListParagraph"/>
        <w:numPr>
          <w:ilvl w:val="0"/>
          <w:numId w:val="16"/>
        </w:numPr>
      </w:pPr>
      <w:r w:rsidRPr="00FB4E25">
        <w:t xml:space="preserve">activity that is already fully funded from another source </w:t>
      </w:r>
    </w:p>
    <w:p w:rsidRPr="00FB4E25" w:rsidR="00FB4E25" w:rsidP="00943DCB" w:rsidRDefault="00FB4E25" w14:paraId="4D5E5EF9" w14:textId="5CE785D4">
      <w:pPr>
        <w:pStyle w:val="ListParagraph"/>
        <w:numPr>
          <w:ilvl w:val="0"/>
          <w:numId w:val="16"/>
        </w:numPr>
      </w:pPr>
      <w:r w:rsidRPr="00FB4E25">
        <w:t>business-as-usual deliver</w:t>
      </w:r>
      <w:r>
        <w:t>y</w:t>
      </w:r>
      <w:r w:rsidRPr="00FB4E25">
        <w:t xml:space="preserve"> </w:t>
      </w:r>
    </w:p>
    <w:p w:rsidRPr="00FB4E25" w:rsidR="00FB4E25" w:rsidP="00943DCB" w:rsidRDefault="00FB4E25" w14:paraId="386E4CED" w14:textId="0CE64954">
      <w:pPr>
        <w:pStyle w:val="ListParagraph"/>
        <w:numPr>
          <w:ilvl w:val="0"/>
          <w:numId w:val="16"/>
        </w:numPr>
      </w:pPr>
      <w:r w:rsidRPr="00FB4E25">
        <w:t>retrospective costs</w:t>
      </w:r>
    </w:p>
    <w:p w:rsidRPr="00FB4E25" w:rsidR="00FB4E25" w:rsidP="00943DCB" w:rsidRDefault="00FB4E25" w14:paraId="7A89EB19" w14:textId="4C6F4A24">
      <w:pPr>
        <w:pStyle w:val="ListParagraph"/>
        <w:numPr>
          <w:ilvl w:val="0"/>
          <w:numId w:val="16"/>
        </w:numPr>
      </w:pPr>
      <w:r w:rsidRPr="00FB4E25">
        <w:t xml:space="preserve">capital expenditure, unless specifically agreed </w:t>
      </w:r>
    </w:p>
    <w:p w:rsidRPr="00FB4E25" w:rsidR="00FB4E25" w:rsidP="00943DCB" w:rsidRDefault="00FB4E25" w14:paraId="180D1778" w14:textId="24A09967">
      <w:pPr>
        <w:pStyle w:val="ListParagraph"/>
        <w:numPr>
          <w:ilvl w:val="0"/>
          <w:numId w:val="16"/>
        </w:numPr>
      </w:pPr>
      <w:r w:rsidRPr="00FB4E25">
        <w:t xml:space="preserve">activity that is not clearly aligned to METR priorities </w:t>
      </w:r>
    </w:p>
    <w:p w:rsidRPr="002A5A89" w:rsidR="002A5A89" w:rsidRDefault="00FB4E25" w14:paraId="6472CE4C" w14:textId="57ABE9CB">
      <w:pPr>
        <w:pStyle w:val="ListParagraph"/>
        <w:numPr>
          <w:ilvl w:val="0"/>
          <w:numId w:val="16"/>
        </w:numPr>
      </w:pPr>
      <w:r w:rsidRPr="00FB4E25">
        <w:t>activity that is unlikely to generate transferable learning for wider reform</w:t>
      </w:r>
    </w:p>
    <w:p w:rsidRPr="00682164" w:rsidR="00682164" w:rsidP="00682164" w:rsidRDefault="006B2537" w14:paraId="2EB9EAF0" w14:textId="77777777">
      <w:pPr>
        <w:spacing w:after="0" w:line="240" w:lineRule="auto"/>
        <w:textboxTightWrap w:val="none"/>
      </w:pPr>
      <w:r>
        <w:br w:type="page"/>
      </w:r>
    </w:p>
    <w:p w:rsidRPr="00682164" w:rsidR="00682164" w:rsidP="00682164" w:rsidRDefault="00CF6D85" w14:paraId="776C6161" w14:textId="4AF5C3D5">
      <w:pPr>
        <w:spacing w:after="0" w:line="240" w:lineRule="auto"/>
        <w:textboxTightWrap w:val="none"/>
      </w:pPr>
      <w:r>
        <w:t>T</w:t>
      </w:r>
      <w:r w:rsidRPr="00682164" w:rsidR="00682164">
        <w:t>his guidance includes an Expression of Interest form. A separate form should be completed for each proposed activity.</w:t>
      </w:r>
    </w:p>
    <w:p w:rsidR="002D2E8C" w:rsidP="00943DCB" w:rsidRDefault="002D2E8C" w14:paraId="0BB4A6A8" w14:textId="29F51EFB">
      <w:pPr>
        <w:spacing w:after="0" w:line="240" w:lineRule="auto"/>
        <w:textboxTightWrap w:val="none"/>
      </w:pPr>
    </w:p>
    <w:p w:rsidRPr="00660BFB" w:rsidR="00660BFB" w:rsidP="00660BFB" w:rsidRDefault="759893D7" w14:paraId="528A6783" w14:textId="29377A83">
      <w:r>
        <w:t xml:space="preserve">A scoring process will be undertaken against the assessment criteria outlined in this document. </w:t>
      </w:r>
      <w:r w:rsidR="248AA408">
        <w:t>The outcomes will be approved through NHS England governance, and applicants will be notified of the outcome with feedback.</w:t>
      </w:r>
      <w:r w:rsidR="283C9050">
        <w:t xml:space="preserve"> All final approvals are given by NHS England.</w:t>
      </w:r>
    </w:p>
    <w:p w:rsidR="00A77F8D" w:rsidP="002D2E8C" w:rsidRDefault="0042045C" w14:paraId="7BEB058B" w14:textId="6FC276B2">
      <w:r>
        <w:t xml:space="preserve">All funding </w:t>
      </w:r>
      <w:r w:rsidR="002E312E">
        <w:t>must</w:t>
      </w:r>
      <w:r>
        <w:t xml:space="preserve"> be used within the </w:t>
      </w:r>
      <w:r w:rsidR="00D2554E">
        <w:t>20</w:t>
      </w:r>
      <w:r>
        <w:t xml:space="preserve">26/27 financial year and is non-recurrent. </w:t>
      </w:r>
    </w:p>
    <w:p w:rsidR="000C3FF4" w:rsidRDefault="000C3FF4" w14:paraId="0A7D6900" w14:textId="23B8319B">
      <w:pPr>
        <w:rPr>
          <w:kern w:val="2"/>
          <w:lang w:eastAsia="en-GB"/>
          <w14:ligatures w14:val="standardContextual"/>
        </w:rPr>
      </w:pPr>
      <w:r>
        <w:t>As part of this, regular progress reporting to NHS England will be required and a template provided to applicants who receive funding. Reporting will be required in December 26 and April 2</w:t>
      </w:r>
      <w:r w:rsidR="00132B8F">
        <w:t>7</w:t>
      </w:r>
      <w:r>
        <w:t xml:space="preserve"> at the point of activity completion.</w:t>
      </w:r>
      <w:r w:rsidRPr="25B655A0">
        <w:rPr>
          <w:color w:val="FF0000"/>
        </w:rPr>
        <w:t xml:space="preserve"> </w:t>
      </w:r>
      <w:r>
        <w:t xml:space="preserve">Reporting requirements will include updates on progress, risks and mitigations, outputs, impacts and benefits and spend updates. </w:t>
      </w:r>
    </w:p>
    <w:p w:rsidR="0042045C" w:rsidP="0042045C" w:rsidRDefault="0042045C" w14:paraId="5FFD1BEB" w14:textId="0291629D">
      <w:pPr>
        <w:pStyle w:val="Heading2"/>
      </w:pPr>
      <w:r w:rsidR="0042045C">
        <w:rPr/>
        <w:t>Timeline</w:t>
      </w:r>
    </w:p>
    <w:tbl>
      <w:tblPr>
        <w:tblW w:w="14780" w:type="dxa"/>
        <w:tblCellSpacing w:w="15" w:type="dxa"/>
        <w:tblCellMar>
          <w:top w:w="15" w:type="dxa"/>
          <w:left w:w="15" w:type="dxa"/>
          <w:bottom w:w="15" w:type="dxa"/>
          <w:right w:w="15" w:type="dxa"/>
        </w:tblCellMar>
        <w:tblLook w:val="04A0" w:firstRow="1" w:lastRow="0" w:firstColumn="1" w:lastColumn="0" w:noHBand="0" w:noVBand="1"/>
      </w:tblPr>
      <w:tblGrid>
        <w:gridCol w:w="2543"/>
        <w:gridCol w:w="9265"/>
        <w:gridCol w:w="2972"/>
      </w:tblGrid>
      <w:tr w:rsidRPr="00A77F8D" w:rsidR="00A77F8D" w:rsidTr="76A506A7" w14:paraId="450F82B4"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A77F8D" w:rsidR="00A77F8D" w:rsidP="00A77F8D" w:rsidRDefault="00A77F8D" w14:paraId="36B23D5C" w14:textId="77777777"/>
        </w:tc>
        <w:tc>
          <w:tcPr>
            <w:tcW w:w="9265" w:type="dxa"/>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A77F8D" w:rsidR="00A77F8D" w:rsidP="00A77F8D" w:rsidRDefault="00A77F8D" w14:paraId="6EE8D5B3" w14:textId="77777777">
            <w:pPr>
              <w:rPr>
                <w:b/>
                <w:bCs/>
              </w:rPr>
            </w:pPr>
            <w:r w:rsidRPr="00A77F8D">
              <w:rPr>
                <w:b/>
                <w:bCs/>
              </w:rPr>
              <w:t>Activity</w:t>
            </w:r>
          </w:p>
        </w:tc>
        <w:tc>
          <w:tcPr>
            <w:tcW w:w="2972" w:type="dxa"/>
            <w:tcBorders>
              <w:top w:val="single" w:color="E6E6E6" w:sz="6" w:space="0"/>
              <w:left w:val="single" w:color="E6E6E6" w:sz="6" w:space="0"/>
              <w:bottom w:val="single" w:color="E6E6E6" w:sz="6" w:space="0"/>
              <w:right w:val="single" w:color="E6E6E6" w:sz="6" w:space="0"/>
            </w:tcBorders>
            <w:shd w:val="clear" w:color="auto" w:fill="F5F5F5"/>
            <w:tcMar/>
            <w:vAlign w:val="center"/>
            <w:hideMark/>
          </w:tcPr>
          <w:p w:rsidRPr="00A77F8D" w:rsidR="00A77F8D" w:rsidP="00A77F8D" w:rsidRDefault="00A77F8D" w14:paraId="755B27B7" w14:textId="77777777">
            <w:pPr>
              <w:rPr>
                <w:b/>
                <w:bCs/>
              </w:rPr>
            </w:pPr>
            <w:r w:rsidRPr="00A77F8D">
              <w:rPr>
                <w:b/>
                <w:bCs/>
              </w:rPr>
              <w:t>Indicative Date</w:t>
            </w:r>
          </w:p>
        </w:tc>
      </w:tr>
      <w:tr w:rsidRPr="00A77F8D" w:rsidR="00A77F8D" w:rsidTr="76A506A7" w14:paraId="0D67977C"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943DCB" w:rsidR="00A77F8D" w:rsidP="00A77F8D" w:rsidRDefault="00A77F8D" w14:paraId="3DAF0E1E" w14:textId="77777777">
            <w:pPr>
              <w:rPr>
                <w:color w:val="auto"/>
              </w:rPr>
            </w:pPr>
            <w:r w:rsidRPr="00943DCB">
              <w:rPr>
                <w:color w:val="auto"/>
              </w:rPr>
              <w:t>Launch</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943DCB" w:rsidR="00A77F8D" w:rsidP="00A77F8D" w:rsidRDefault="00A77F8D" w14:paraId="7FBD6B36" w14:textId="77777777">
            <w:pPr>
              <w:rPr>
                <w:color w:val="auto"/>
              </w:rPr>
            </w:pPr>
            <w:r w:rsidRPr="00943DCB">
              <w:rPr>
                <w:color w:val="auto"/>
              </w:rPr>
              <w:t>Expression of Interest (EOI) opens</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943DCB" w:rsidR="00A77F8D" w:rsidP="76A506A7" w:rsidRDefault="00A77F8D" w14:paraId="20C7006A" w14:textId="7D9B22D3">
            <w:pPr>
              <w:pStyle w:val="Normal"/>
              <w:suppressLineNumbers w:val="0"/>
              <w:bidi w:val="0"/>
              <w:spacing w:before="0" w:beforeAutospacing="off" w:after="280" w:afterAutospacing="off" w:line="360" w:lineRule="atLeast"/>
              <w:ind w:left="0" w:right="0"/>
              <w:jc w:val="left"/>
              <w:rPr>
                <w:color w:val="auto"/>
              </w:rPr>
            </w:pPr>
            <w:r w:rsidRPr="76A506A7" w:rsidR="76BD2FE1">
              <w:rPr>
                <w:color w:val="auto"/>
              </w:rPr>
              <w:t>30 July</w:t>
            </w:r>
            <w:r w:rsidRPr="76A506A7" w:rsidR="00A77F8D">
              <w:rPr>
                <w:color w:val="auto"/>
              </w:rPr>
              <w:t xml:space="preserve"> 2026</w:t>
            </w:r>
          </w:p>
        </w:tc>
      </w:tr>
      <w:tr w:rsidRPr="00A77F8D" w:rsidR="00A77F8D" w:rsidTr="76A506A7" w14:paraId="529D8BCF"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6DAC196E" w14:textId="77777777">
            <w:r w:rsidRPr="00A77F8D">
              <w:t>Submission Deadline</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7E5870F1" w14:textId="77777777">
            <w:r w:rsidRPr="00A77F8D">
              <w:t>EOI window closes</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76A506A7" w:rsidRDefault="00A77F8D" w14:paraId="21F1C19E" w14:textId="5D50CA58">
            <w:pPr>
              <w:pStyle w:val="Normal"/>
              <w:suppressLineNumbers w:val="0"/>
              <w:bidi w:val="0"/>
              <w:spacing w:before="0" w:beforeAutospacing="off" w:after="280" w:afterAutospacing="off" w:line="360" w:lineRule="atLeast"/>
              <w:ind w:left="0" w:right="0"/>
              <w:jc w:val="left"/>
            </w:pPr>
            <w:r w:rsidR="23513DDF">
              <w:rPr/>
              <w:t xml:space="preserve">21 August </w:t>
            </w:r>
            <w:r w:rsidR="00A77F8D">
              <w:rPr/>
              <w:t>2026</w:t>
            </w:r>
          </w:p>
        </w:tc>
      </w:tr>
      <w:tr w:rsidRPr="00A77F8D" w:rsidR="00A77F8D" w:rsidTr="76A506A7" w14:paraId="6D69B8AB"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10973FF" w14:textId="77777777">
            <w:r w:rsidRPr="00A77F8D">
              <w:t>Assessment</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62B3B169" w14:textId="77777777">
            <w:r w:rsidRPr="00A77F8D">
              <w:t>Applications reviewed against published criteria</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76A506A7" w:rsidRDefault="00A77F8D" w14:paraId="22A9F6B1" w14:textId="55184FB4">
            <w:pPr>
              <w:pStyle w:val="Normal"/>
              <w:suppressLineNumbers w:val="0"/>
              <w:bidi w:val="0"/>
              <w:spacing w:before="0" w:beforeAutospacing="off" w:after="280" w:afterAutospacing="off" w:line="360" w:lineRule="atLeast"/>
              <w:ind w:left="0" w:right="0"/>
              <w:jc w:val="left"/>
            </w:pPr>
            <w:r w:rsidR="34AF0720">
              <w:rPr/>
              <w:t>w/c 24 August</w:t>
            </w:r>
            <w:r w:rsidR="00A77F8D">
              <w:rPr/>
              <w:t xml:space="preserve"> 2026</w:t>
            </w:r>
          </w:p>
        </w:tc>
      </w:tr>
      <w:tr w:rsidRPr="00A77F8D" w:rsidR="00A77F8D" w:rsidTr="76A506A7" w14:paraId="4012060B"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BDE6632" w14:textId="77777777">
            <w:r w:rsidRPr="00A77F8D">
              <w:t>Moderation &amp; Approval</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6E033932" w14:textId="77777777">
            <w:r w:rsidRPr="00A77F8D">
              <w:t>Funding recommendations agreed through METR governance and approval processes</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CB61360" w14:textId="4E94215B">
            <w:r w:rsidR="00A77F8D">
              <w:rPr/>
              <w:t>September 2026</w:t>
            </w:r>
          </w:p>
        </w:tc>
      </w:tr>
      <w:tr w:rsidRPr="00A77F8D" w:rsidR="00A77F8D" w:rsidTr="76A506A7" w14:paraId="7514F1FA"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E7EA85E" w14:textId="77777777">
            <w:r w:rsidRPr="00A77F8D">
              <w:t>Notification</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2C0DE5DB" w14:textId="77777777">
            <w:r w:rsidRPr="00A77F8D">
              <w:t>Applicants informed of outcome</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2C37D5E1" w14:textId="4486E40B">
            <w:r w:rsidR="00A77F8D">
              <w:rPr/>
              <w:t>September 2026</w:t>
            </w:r>
          </w:p>
        </w:tc>
      </w:tr>
      <w:tr w:rsidRPr="00A77F8D" w:rsidR="00A77F8D" w:rsidTr="76A506A7" w14:paraId="480DFE5B"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8D6CA0" w14:paraId="3F93EA79" w14:textId="70E0CF0D">
            <w:r>
              <w:t>Funding</w:t>
            </w:r>
            <w:r w:rsidRPr="00A77F8D">
              <w:t xml:space="preserve"> </w:t>
            </w:r>
            <w:r w:rsidRPr="00A77F8D" w:rsidR="00A77F8D">
              <w:t>Confirmation</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B0675C" w14:paraId="2896F81A" w14:textId="0B93BE06">
            <w:r w:rsidRPr="00B0675C">
              <w:t>Funding confirmation and any required funding documentation issued</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42B8D69C" w14:textId="77777777">
            <w:r w:rsidRPr="00A77F8D">
              <w:t>October 2026</w:t>
            </w:r>
          </w:p>
        </w:tc>
      </w:tr>
      <w:tr w:rsidRPr="00A77F8D" w:rsidR="00A77F8D" w:rsidTr="76A506A7" w14:paraId="319A856E"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5BE3C12C" w14:textId="77777777">
            <w:r w:rsidRPr="00A77F8D">
              <w:t>Funding Release</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B0675C" w14:paraId="4B76A633" w14:textId="373BAFD2">
            <w:r w:rsidRPr="00B0675C">
              <w:t>Funding allocated to successful organisations through agreed financial routes</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21D2DDFA" w14:textId="77777777">
            <w:r w:rsidRPr="00A77F8D">
              <w:t>October 2026</w:t>
            </w:r>
          </w:p>
        </w:tc>
      </w:tr>
      <w:tr w:rsidRPr="00A77F8D" w:rsidR="00A77F8D" w:rsidTr="76A506A7" w14:paraId="375B9B0B"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FFD9CFD" w14:textId="77777777">
            <w:r w:rsidRPr="00A77F8D">
              <w:t>Mobilisation</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0F7C4917" w14:textId="77777777">
            <w:r w:rsidRPr="00A77F8D">
              <w:t>Funded activity commences</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2E0CAD28" w14:textId="77777777">
            <w:r w:rsidRPr="00A77F8D">
              <w:t>October–November 2026</w:t>
            </w:r>
          </w:p>
        </w:tc>
      </w:tr>
      <w:tr w:rsidRPr="00A77F8D" w:rsidR="00A77F8D" w:rsidTr="76A506A7" w14:paraId="42B2A24C"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5057C1B9" w14:textId="77777777">
            <w:r w:rsidRPr="00A77F8D">
              <w:t>Learning &amp; Reporting</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51AFB00C" w14:textId="77777777">
            <w:r w:rsidRPr="00A77F8D">
              <w:t>Interim learning and progress reporting</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5C018E08" w14:textId="77777777">
            <w:r w:rsidRPr="00A77F8D">
              <w:t>Throughout delivery period</w:t>
            </w:r>
          </w:p>
        </w:tc>
      </w:tr>
      <w:tr w:rsidRPr="00A77F8D" w:rsidR="00A77F8D" w:rsidTr="76A506A7" w14:paraId="6B40F96A" w14:textId="77777777">
        <w:trPr>
          <w:tblCellSpacing w:w="15" w:type="dxa"/>
        </w:trPr>
        <w:tc>
          <w:tcPr>
            <w:tcW w:w="2543"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A77F8D" w14:paraId="5A090BD5" w14:textId="77777777">
            <w:r w:rsidRPr="00A77F8D">
              <w:t>Final Reporting</w:t>
            </w:r>
          </w:p>
        </w:tc>
        <w:tc>
          <w:tcPr>
            <w:tcW w:w="9265"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516354" w14:paraId="2817DC7F" w14:textId="35DF03F9">
            <w:r w:rsidRPr="00516354">
              <w:t>Submission of final outputs, learning report and financial reconciliation</w:t>
            </w:r>
          </w:p>
        </w:tc>
        <w:tc>
          <w:tcPr>
            <w:tcW w:w="2972" w:type="dxa"/>
            <w:tcBorders>
              <w:top w:val="single" w:color="E6E6E6" w:sz="6" w:space="0"/>
              <w:left w:val="single" w:color="E6E6E6" w:sz="6" w:space="0"/>
              <w:bottom w:val="single" w:color="E6E6E6" w:sz="6" w:space="0"/>
              <w:right w:val="single" w:color="E6E6E6" w:sz="6" w:space="0"/>
            </w:tcBorders>
            <w:tcMar/>
            <w:vAlign w:val="center"/>
            <w:hideMark/>
          </w:tcPr>
          <w:p w:rsidRPr="00A77F8D" w:rsidR="00A77F8D" w:rsidP="00A77F8D" w:rsidRDefault="00F947FB" w14:paraId="3672C01D" w14:textId="5840120D">
            <w:r>
              <w:t xml:space="preserve">March </w:t>
            </w:r>
            <w:r w:rsidR="00502F99">
              <w:t>20</w:t>
            </w:r>
            <w:r>
              <w:t>27</w:t>
            </w:r>
          </w:p>
        </w:tc>
      </w:tr>
    </w:tbl>
    <w:p w:rsidR="00A77F8D" w:rsidP="002D2E8C" w:rsidRDefault="00A77F8D" w14:paraId="0394E7A0" w14:textId="77777777"/>
    <w:p w:rsidR="0042635C" w:rsidP="00980FC0" w:rsidRDefault="0042635C" w14:paraId="4D26F70B" w14:textId="5C1FC90E">
      <w:pPr>
        <w:pStyle w:val="Heading2"/>
      </w:pPr>
      <w:r w:rsidRPr="00206786">
        <w:t>Assessment Criteria</w:t>
      </w:r>
    </w:p>
    <w:p w:rsidRPr="00816871" w:rsidR="00816871" w:rsidP="00816871" w:rsidRDefault="00816871" w14:paraId="75DC6B64" w14:textId="77777777">
      <w:r w:rsidRPr="00816871">
        <w:t>Expressions of interest will first be checked against the following gateway requirements:</w:t>
      </w:r>
    </w:p>
    <w:p w:rsidRPr="00E844A1" w:rsidR="00E844A1" w:rsidP="00E844A1" w:rsidRDefault="00E844A1" w14:paraId="2410DDDB" w14:textId="133CDB91">
      <w:pPr>
        <w:pStyle w:val="ListParagraph"/>
        <w:numPr>
          <w:ilvl w:val="0"/>
          <w:numId w:val="17"/>
        </w:numPr>
        <w:rPr>
          <w:kern w:val="2"/>
          <w:lang w:eastAsia="en-GB"/>
          <w14:ligatures w14:val="standardContextual"/>
        </w:rPr>
      </w:pPr>
      <w:r>
        <w:t>the applicant organisation is eligible</w:t>
      </w:r>
    </w:p>
    <w:p w:rsidR="00E844A1" w:rsidP="00E844A1" w:rsidRDefault="00E844A1" w14:paraId="361BDE38" w14:textId="0882D7DD">
      <w:pPr>
        <w:pStyle w:val="ListParagraph"/>
        <w:numPr>
          <w:ilvl w:val="0"/>
          <w:numId w:val="17"/>
        </w:numPr>
      </w:pPr>
      <w:r>
        <w:t>the proposed use of funding is eligible</w:t>
      </w:r>
    </w:p>
    <w:p w:rsidR="00E844A1" w:rsidP="00E844A1" w:rsidRDefault="00E844A1" w14:paraId="6628E501" w14:textId="1A4862D7">
      <w:pPr>
        <w:pStyle w:val="ListParagraph"/>
        <w:numPr>
          <w:ilvl w:val="0"/>
          <w:numId w:val="17"/>
        </w:numPr>
      </w:pPr>
      <w:r>
        <w:t>the proposal is aligned to METR priorities</w:t>
      </w:r>
    </w:p>
    <w:p w:rsidR="00E844A1" w:rsidP="00E844A1" w:rsidRDefault="00E844A1" w14:paraId="49E64F53" w14:textId="755F65FE">
      <w:pPr>
        <w:pStyle w:val="ListParagraph"/>
        <w:numPr>
          <w:ilvl w:val="0"/>
          <w:numId w:val="17"/>
        </w:numPr>
      </w:pPr>
      <w:r>
        <w:t>the activity can be delivered within the 2026/27 financial year</w:t>
      </w:r>
    </w:p>
    <w:p w:rsidRPr="00132B8F" w:rsidR="000C3FF4" w:rsidP="00132B8F" w:rsidRDefault="000C3FF4" w14:paraId="4D9BCFC3" w14:textId="77777777">
      <w:pPr>
        <w:pStyle w:val="ListParagraph"/>
        <w:numPr>
          <w:ilvl w:val="0"/>
          <w:numId w:val="17"/>
        </w:numPr>
      </w:pPr>
      <w:r w:rsidRPr="00132B8F">
        <w:t>the proposal clearly links the funded activity to a specific doctor in training, or a clearly defined group of doctors in training</w:t>
      </w:r>
    </w:p>
    <w:p w:rsidR="00E844A1" w:rsidP="00E844A1" w:rsidRDefault="00E844A1" w14:paraId="237DF593" w14:textId="336C9AF8">
      <w:pPr>
        <w:pStyle w:val="ListParagraph"/>
        <w:numPr>
          <w:ilvl w:val="0"/>
          <w:numId w:val="17"/>
        </w:numPr>
      </w:pPr>
      <w:r>
        <w:t>the proposal confirms that funding will not duplicate existing funding arrangements</w:t>
      </w:r>
    </w:p>
    <w:p w:rsidRPr="00206786" w:rsidR="0042635C" w:rsidP="00943DCB" w:rsidRDefault="00816871" w14:paraId="6AE02E2C" w14:textId="0BC2B553">
      <w:r w:rsidRPr="00816871">
        <w:t>Proposals that meet the gateway requirements will then be assessed</w:t>
      </w:r>
      <w:r>
        <w:t xml:space="preserve"> </w:t>
      </w:r>
      <w:r w:rsidRPr="00206786" w:rsidR="0042635C">
        <w:t>against the following criteria:</w:t>
      </w:r>
    </w:p>
    <w:p w:rsidRPr="00206786" w:rsidR="0042635C" w:rsidP="0042635C" w:rsidRDefault="0042635C" w14:paraId="35582B45" w14:textId="77777777">
      <w:pPr>
        <w:numPr>
          <w:ilvl w:val="0"/>
          <w:numId w:val="12"/>
        </w:numPr>
        <w:spacing w:after="160" w:line="278" w:lineRule="auto"/>
        <w:textboxTightWrap w:val="none"/>
      </w:pPr>
      <w:r w:rsidRPr="00206786">
        <w:t>Alignment to METR priorities and workstreams.</w:t>
      </w:r>
    </w:p>
    <w:p w:rsidRPr="00206786" w:rsidR="0042635C" w:rsidP="0042635C" w:rsidRDefault="0042635C" w14:paraId="1280D574" w14:textId="77777777">
      <w:pPr>
        <w:numPr>
          <w:ilvl w:val="0"/>
          <w:numId w:val="12"/>
        </w:numPr>
        <w:spacing w:after="160" w:line="278" w:lineRule="auto"/>
        <w:textboxTightWrap w:val="none"/>
      </w:pPr>
      <w:r w:rsidRPr="00206786">
        <w:t>Clear workforce training and education purpose.</w:t>
      </w:r>
    </w:p>
    <w:p w:rsidRPr="00206786" w:rsidR="0042635C" w:rsidP="0042635C" w:rsidRDefault="0042635C" w14:paraId="73897F61" w14:textId="4FDE3A21">
      <w:pPr>
        <w:numPr>
          <w:ilvl w:val="0"/>
          <w:numId w:val="12"/>
        </w:numPr>
        <w:spacing w:after="160" w:line="278" w:lineRule="auto"/>
        <w:textboxTightWrap w:val="none"/>
      </w:pPr>
      <w:r w:rsidRPr="00206786">
        <w:t>Evidence of add</w:t>
      </w:r>
      <w:r w:rsidR="000D262D">
        <w:t>ed value</w:t>
      </w:r>
      <w:r w:rsidRPr="00206786">
        <w:t>.</w:t>
      </w:r>
    </w:p>
    <w:p w:rsidRPr="00206786" w:rsidR="0042635C" w:rsidP="0042635C" w:rsidRDefault="0042635C" w14:paraId="7CE8ADF0" w14:textId="77777777">
      <w:pPr>
        <w:numPr>
          <w:ilvl w:val="0"/>
          <w:numId w:val="12"/>
        </w:numPr>
        <w:spacing w:after="160" w:line="278" w:lineRule="auto"/>
        <w:textboxTightWrap w:val="none"/>
      </w:pPr>
      <w:r w:rsidRPr="00206786">
        <w:t>Delivery readiness and feasibility.</w:t>
      </w:r>
    </w:p>
    <w:p w:rsidRPr="00206786" w:rsidR="0042635C" w:rsidP="0042635C" w:rsidRDefault="0042635C" w14:paraId="0565BA37" w14:textId="77777777">
      <w:pPr>
        <w:numPr>
          <w:ilvl w:val="0"/>
          <w:numId w:val="12"/>
        </w:numPr>
        <w:spacing w:after="160" w:line="278" w:lineRule="auto"/>
        <w:textboxTightWrap w:val="none"/>
      </w:pPr>
      <w:r w:rsidRPr="00206786">
        <w:t>Potential to generate useful learning and evidence.</w:t>
      </w:r>
    </w:p>
    <w:p w:rsidRPr="00206786" w:rsidR="0042635C" w:rsidP="0042635C" w:rsidRDefault="0042635C" w14:paraId="2AA5845B" w14:textId="77777777">
      <w:pPr>
        <w:numPr>
          <w:ilvl w:val="0"/>
          <w:numId w:val="12"/>
        </w:numPr>
        <w:spacing w:after="160" w:line="278" w:lineRule="auto"/>
        <w:textboxTightWrap w:val="none"/>
      </w:pPr>
      <w:r w:rsidRPr="00206786">
        <w:t>Potential to inform future reform and wider adoption.</w:t>
      </w:r>
    </w:p>
    <w:p w:rsidRPr="00206786" w:rsidR="0042635C" w:rsidP="0042635C" w:rsidRDefault="0042635C" w14:paraId="2AD36FA0" w14:textId="77777777">
      <w:pPr>
        <w:numPr>
          <w:ilvl w:val="0"/>
          <w:numId w:val="12"/>
        </w:numPr>
        <w:spacing w:after="160" w:line="278" w:lineRule="auto"/>
        <w:textboxTightWrap w:val="none"/>
      </w:pPr>
      <w:r w:rsidRPr="00206786">
        <w:t>Value for money and appropriate use of public funds.</w:t>
      </w:r>
    </w:p>
    <w:p w:rsidRPr="00F52463" w:rsidR="0042635C" w:rsidP="0042635C" w:rsidRDefault="004E1BA9" w14:paraId="605CF37E" w14:textId="6F32D5CF">
      <w:pPr>
        <w:rPr>
          <w:color w:val="auto"/>
        </w:rPr>
      </w:pPr>
      <w:r w:rsidRPr="00F52463">
        <w:rPr>
          <w:color w:val="auto"/>
        </w:rPr>
        <w:t>Each domain will be scored from 1-4</w:t>
      </w:r>
      <w:r w:rsidRPr="00F52463" w:rsidR="00965CBD">
        <w:rPr>
          <w:color w:val="auto"/>
        </w:rPr>
        <w:t xml:space="preserve"> and weighted with priority given to domains 1,2</w:t>
      </w:r>
      <w:r w:rsidRPr="00F52463" w:rsidR="00037207">
        <w:rPr>
          <w:color w:val="auto"/>
        </w:rPr>
        <w:t>,3 and 7. The minimum pass threshold is 14.</w:t>
      </w:r>
    </w:p>
    <w:p w:rsidR="002700AB" w:rsidP="0042635C" w:rsidRDefault="002700AB" w14:paraId="45AE9A94" w14:textId="77777777"/>
    <w:p w:rsidR="009F0254" w:rsidRDefault="009F0254" w14:paraId="11E55936" w14:textId="77777777">
      <w:pPr>
        <w:spacing w:after="0" w:line="240" w:lineRule="auto"/>
        <w:textboxTightWrap w:val="none"/>
        <w:rPr>
          <w:rFonts w:cs="Arial"/>
          <w:b/>
          <w:bCs/>
          <w:color w:val="005EB8"/>
          <w:kern w:val="28"/>
          <w:sz w:val="80"/>
          <w:szCs w:val="32"/>
          <w14:ligatures w14:val="standardContextual"/>
        </w:rPr>
      </w:pPr>
      <w:r>
        <w:br w:type="page"/>
      </w:r>
    </w:p>
    <w:p w:rsidRPr="009F0254" w:rsidR="00122A99" w:rsidP="009F0254" w:rsidRDefault="00587348" w14:paraId="4316AD18" w14:textId="2C2B7E4A">
      <w:pPr>
        <w:pStyle w:val="Heading1"/>
      </w:pPr>
      <w:r w:rsidRPr="009F0254">
        <w:t>MER Test and Learn Expression of Interest Form</w:t>
      </w:r>
    </w:p>
    <w:p w:rsidRPr="00CC3A53" w:rsidR="00CC3A53" w:rsidP="00CC3A53" w:rsidRDefault="00CC3A53" w14:paraId="2147BB95" w14:textId="0E53118D">
      <w:r w:rsidRPr="00CC3A53">
        <w:t>Please submit a separate Expression of Interest form for each proposed activity. Organisations may submit more than one proposal, but funding will normally be limited to one successful proposal per organisation unless there is a clear strategic rationale.</w:t>
      </w:r>
    </w:p>
    <w:p w:rsidR="00122A99" w:rsidP="00122A99" w:rsidRDefault="00122A99" w14:paraId="1F5C59EE" w14:textId="30894D7E">
      <w:pPr/>
      <w:r w:rsidR="00122A99">
        <w:rPr/>
        <w:t xml:space="preserve">Answer each question </w:t>
      </w:r>
      <w:r w:rsidR="000D262D">
        <w:rPr/>
        <w:t>in full below</w:t>
      </w:r>
      <w:r w:rsidR="000D262D">
        <w:rPr/>
        <w:t xml:space="preserve"> and please return your completed application to</w:t>
      </w:r>
      <w:r w:rsidRPr="76A506A7" w:rsidR="000D262D">
        <w:rPr>
          <w:color w:val="FF0000"/>
        </w:rPr>
        <w:t xml:space="preserve">: </w:t>
      </w:r>
      <w:r w:rsidRPr="76A506A7" w:rsidR="0B6CEE8F">
        <w:rPr>
          <w:color w:val="FF0000"/>
        </w:rPr>
        <w:t xml:space="preserve"> </w:t>
      </w:r>
      <w:hyperlink r:id="Rf912029872a3470a">
        <w:r w:rsidRPr="76A506A7" w:rsidR="0B6CEE8F">
          <w:rPr>
            <w:rStyle w:val="Hyperlink"/>
          </w:rPr>
          <w:t>england.pgmedreform@nhs.net</w:t>
        </w:r>
      </w:hyperlink>
      <w:r w:rsidRPr="76A506A7" w:rsidR="0B6CEE8F">
        <w:rPr>
          <w:color w:val="FF0000"/>
        </w:rPr>
        <w:t xml:space="preserve"> </w:t>
      </w:r>
    </w:p>
    <w:p w:rsidR="00B35404" w:rsidP="00B35404" w:rsidRDefault="00B35404" w14:paraId="08E92AEC" w14:textId="47A8462B">
      <w:pPr>
        <w:pStyle w:val="Heading2"/>
        <w:rPr>
          <w:rFonts w:ascii="Arial" w:hAnsi="Arial"/>
        </w:rPr>
      </w:pPr>
      <w:r>
        <w:rPr>
          <w:rFonts w:ascii="Arial" w:hAnsi="Arial"/>
        </w:rPr>
        <w:t>Section</w:t>
      </w:r>
      <w:r w:rsidR="00A87CF4">
        <w:rPr>
          <w:rFonts w:ascii="Arial" w:hAnsi="Arial"/>
        </w:rPr>
        <w:t xml:space="preserve"> </w:t>
      </w:r>
      <w:r>
        <w:rPr>
          <w:rFonts w:ascii="Arial" w:hAnsi="Arial"/>
        </w:rPr>
        <w:t xml:space="preserve">1: </w:t>
      </w:r>
      <w:r w:rsidRPr="003841B7">
        <w:rPr>
          <w:rFonts w:ascii="Arial" w:hAnsi="Arial"/>
        </w:rPr>
        <w:t>General information</w:t>
      </w:r>
    </w:p>
    <w:tbl>
      <w:tblPr>
        <w:tblStyle w:val="TableGrid"/>
        <w:tblW w:w="14532" w:type="dxa"/>
        <w:tblInd w:w="-5" w:type="dxa"/>
        <w:tblCellMar>
          <w:top w:w="57" w:type="dxa"/>
          <w:bottom w:w="57" w:type="dxa"/>
        </w:tblCellMar>
        <w:tblLook w:val="04A0" w:firstRow="1" w:lastRow="0" w:firstColumn="1" w:lastColumn="0" w:noHBand="0" w:noVBand="1"/>
      </w:tblPr>
      <w:tblGrid>
        <w:gridCol w:w="4659"/>
        <w:gridCol w:w="9873"/>
      </w:tblGrid>
      <w:tr w:rsidRPr="00E94561" w:rsidR="00587348" w:rsidTr="00B35404" w14:paraId="5906ED8F" w14:textId="77777777">
        <w:trPr>
          <w:cantSplit/>
          <w:trHeight w:val="673"/>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737E1159" w14:textId="77777777">
            <w:pPr>
              <w:spacing w:after="160" w:line="278" w:lineRule="auto"/>
            </w:pPr>
            <w:r w:rsidRPr="00206786">
              <w:rPr>
                <w:b/>
                <w:bCs/>
              </w:rPr>
              <w:t>Organisation Name:</w:t>
            </w:r>
          </w:p>
          <w:p w:rsidRPr="00E94561" w:rsidR="00587348" w:rsidP="00587348" w:rsidRDefault="00587348" w14:paraId="27A773DD" w14:textId="4FF7A9F7">
            <w:pPr>
              <w:pStyle w:val="NoSpacing"/>
              <w:keepNext/>
              <w:rPr>
                <w:rFonts w:ascii="Arial" w:hAnsi="Arial"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B35404" w:rsidRDefault="00587348" w14:paraId="5E14A4E6" w14:textId="77777777">
            <w:pPr>
              <w:pStyle w:val="NoSpacing"/>
              <w:keepNext/>
              <w:rPr>
                <w:rFonts w:ascii="Arial" w:hAnsi="Arial" w:cs="Arial"/>
                <w:color w:val="323232"/>
              </w:rPr>
            </w:pPr>
          </w:p>
        </w:tc>
      </w:tr>
      <w:tr w:rsidRPr="00E94561" w:rsidR="00587348" w:rsidTr="00B35404" w14:paraId="2C43C4D3"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1DC859F0" w14:textId="77777777">
            <w:pPr>
              <w:spacing w:after="160" w:line="278" w:lineRule="auto"/>
            </w:pPr>
            <w:r w:rsidRPr="00206786">
              <w:rPr>
                <w:b/>
                <w:bCs/>
              </w:rPr>
              <w:t>Organisation Type:</w:t>
            </w:r>
          </w:p>
          <w:p w:rsidRPr="00E94561" w:rsidR="00587348" w:rsidP="00587348" w:rsidRDefault="00587348" w14:paraId="79D47743" w14:textId="753D1A7B">
            <w:pPr>
              <w:spacing w:after="160" w:line="278" w:lineRule="auto"/>
              <w:textboxTightWrap w:val="none"/>
              <w:rPr>
                <w:rFonts w:cs="Arial"/>
                <w:b/>
                <w:bCs/>
                <w:color w:val="323232"/>
              </w:rPr>
            </w:pPr>
            <w:r>
              <w:rPr>
                <w:rFonts w:cs="Arial"/>
                <w:b/>
                <w:bCs/>
                <w:color w:val="323232"/>
              </w:rPr>
              <w:t>Please delete as appropriate</w:t>
            </w:r>
          </w:p>
        </w:tc>
        <w:tc>
          <w:tcPr>
            <w:tcW w:w="9873" w:type="dxa"/>
            <w:tcBorders>
              <w:top w:val="single" w:color="A9A9A9" w:sz="4" w:space="0"/>
              <w:left w:val="single" w:color="A9A9A9" w:sz="4" w:space="0"/>
              <w:bottom w:val="single" w:color="A9A9A9" w:sz="4" w:space="0"/>
              <w:right w:val="single" w:color="A9A9A9" w:sz="4" w:space="0"/>
            </w:tcBorders>
          </w:tcPr>
          <w:p w:rsidRPr="00206786" w:rsidR="00587348" w:rsidP="00B35404" w:rsidRDefault="00587348" w14:paraId="4527E123" w14:textId="440AF265">
            <w:pPr>
              <w:tabs>
                <w:tab w:val="num" w:pos="720"/>
              </w:tabs>
              <w:spacing w:after="160" w:line="278" w:lineRule="auto"/>
              <w:textboxTightWrap w:val="none"/>
            </w:pPr>
            <w:r w:rsidRPr="00206786">
              <w:t>NHS Trust</w:t>
            </w:r>
            <w:r>
              <w:t>/</w:t>
            </w:r>
            <w:r w:rsidRPr="00206786">
              <w:t>Foundation Trust</w:t>
            </w:r>
            <w:r>
              <w:t>/</w:t>
            </w:r>
            <w:r w:rsidRPr="00206786">
              <w:t>Integrated Care Board</w:t>
            </w:r>
            <w:r>
              <w:t>/</w:t>
            </w:r>
            <w:r w:rsidRPr="00206786">
              <w:t>Medical Royal College</w:t>
            </w:r>
            <w:r>
              <w:t>/</w:t>
            </w:r>
            <w:r w:rsidRPr="00206786">
              <w:t>Professional Body</w:t>
            </w:r>
            <w:r>
              <w:t>/</w:t>
            </w:r>
            <w:r w:rsidRPr="00206786">
              <w:t>Higher Education Institution</w:t>
            </w:r>
            <w:r>
              <w:t>/</w:t>
            </w:r>
            <w:r w:rsidRPr="00206786">
              <w:t>Other (please specify)</w:t>
            </w:r>
          </w:p>
          <w:p w:rsidRPr="00E94561" w:rsidR="00587348" w:rsidP="00B35404" w:rsidRDefault="00587348" w14:paraId="66F05041" w14:textId="77777777">
            <w:pPr>
              <w:pStyle w:val="NoSpacing"/>
              <w:keepNext/>
              <w:rPr>
                <w:rFonts w:ascii="Arial" w:hAnsi="Arial" w:cs="Arial"/>
                <w:color w:val="323232"/>
              </w:rPr>
            </w:pPr>
          </w:p>
        </w:tc>
      </w:tr>
      <w:tr w:rsidRPr="00E94561" w:rsidR="00AB615B" w:rsidTr="00B35404" w14:paraId="6CB4BA26"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00AB615B" w:rsidP="00587348" w:rsidRDefault="00AB615B" w14:paraId="2BE60948" w14:textId="77777777">
            <w:pPr>
              <w:spacing w:after="160" w:line="278" w:lineRule="auto"/>
              <w:rPr>
                <w:b/>
                <w:bCs/>
              </w:rPr>
            </w:pPr>
            <w:r>
              <w:rPr>
                <w:b/>
                <w:bCs/>
              </w:rPr>
              <w:t>NHS Region</w:t>
            </w:r>
          </w:p>
          <w:p w:rsidRPr="00206786" w:rsidR="00C47516" w:rsidP="00587348" w:rsidRDefault="00C47516" w14:paraId="70CE1483" w14:textId="7645874C">
            <w:pPr>
              <w:spacing w:after="160" w:line="278" w:lineRule="auto"/>
              <w:rPr>
                <w:b/>
                <w:bCs/>
              </w:rPr>
            </w:pPr>
            <w:r>
              <w:rPr>
                <w:b/>
                <w:bCs/>
              </w:rPr>
              <w:t xml:space="preserve">Please delete as appropriate </w:t>
            </w:r>
          </w:p>
        </w:tc>
        <w:tc>
          <w:tcPr>
            <w:tcW w:w="9873" w:type="dxa"/>
            <w:tcBorders>
              <w:top w:val="single" w:color="A9A9A9" w:sz="4" w:space="0"/>
              <w:left w:val="single" w:color="A9A9A9" w:sz="4" w:space="0"/>
              <w:bottom w:val="single" w:color="A9A9A9" w:sz="4" w:space="0"/>
              <w:right w:val="single" w:color="A9A9A9" w:sz="4" w:space="0"/>
            </w:tcBorders>
          </w:tcPr>
          <w:p w:rsidRPr="00206786" w:rsidR="00AB615B" w:rsidP="00B35404" w:rsidRDefault="00C47516" w14:paraId="2CF5CC8B" w14:textId="5D171AD9">
            <w:pPr>
              <w:tabs>
                <w:tab w:val="num" w:pos="720"/>
              </w:tabs>
              <w:spacing w:after="160" w:line="278" w:lineRule="auto"/>
              <w:textboxTightWrap w:val="none"/>
            </w:pPr>
            <w:r>
              <w:t>South East/South West/London/East of England/Midlands/North East and Yorkshire/North West</w:t>
            </w:r>
          </w:p>
        </w:tc>
      </w:tr>
      <w:tr w:rsidRPr="00E94561" w:rsidR="00587348" w:rsidTr="00B35404" w14:paraId="383D0641"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0D02ED2E" w14:textId="77777777">
            <w:pPr>
              <w:spacing w:after="160" w:line="278" w:lineRule="auto"/>
            </w:pPr>
            <w:r w:rsidRPr="00206786">
              <w:rPr>
                <w:b/>
                <w:bCs/>
              </w:rPr>
              <w:t>Lead Contact Name:</w:t>
            </w:r>
          </w:p>
          <w:p w:rsidR="00587348" w:rsidP="00587348" w:rsidRDefault="00587348" w14:paraId="08128E29" w14:textId="1C15BA68">
            <w:pPr>
              <w:pStyle w:val="NoSpacing"/>
              <w:keepNext/>
              <w:rPr>
                <w:rFonts w:ascii="Arial" w:hAnsi="Arial"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B35404" w:rsidRDefault="00587348" w14:paraId="4AE46D2C" w14:textId="77777777">
            <w:pPr>
              <w:pStyle w:val="NoSpacing"/>
              <w:keepNext/>
              <w:rPr>
                <w:rFonts w:ascii="Arial" w:hAnsi="Arial" w:cs="Arial"/>
                <w:color w:val="323232"/>
              </w:rPr>
            </w:pPr>
          </w:p>
        </w:tc>
      </w:tr>
      <w:tr w:rsidRPr="00E94561" w:rsidR="00587348" w:rsidTr="00B35404" w14:paraId="0FC8F05A" w14:textId="77777777">
        <w:trPr>
          <w:cantSplit/>
          <w:trHeight w:val="261"/>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78429127" w14:textId="77777777">
            <w:pPr>
              <w:spacing w:after="160" w:line="278" w:lineRule="auto"/>
            </w:pPr>
            <w:r w:rsidRPr="00206786">
              <w:rPr>
                <w:b/>
                <w:bCs/>
              </w:rPr>
              <w:t>Job Title:</w:t>
            </w:r>
          </w:p>
          <w:p w:rsidRPr="00E94561" w:rsidR="00587348" w:rsidP="00587348" w:rsidRDefault="00587348" w14:paraId="3EE2AC1E" w14:textId="089CDC03">
            <w:pPr>
              <w:pStyle w:val="NoSpacing"/>
              <w:keepNext/>
              <w:rPr>
                <w:rFonts w:ascii="Arial" w:hAnsi="Arial"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B35404" w:rsidRDefault="00587348" w14:paraId="18F1D018" w14:textId="77777777">
            <w:pPr>
              <w:pStyle w:val="NoSpacing"/>
              <w:keepNext/>
              <w:rPr>
                <w:rFonts w:ascii="Arial" w:hAnsi="Arial" w:cs="Arial"/>
                <w:color w:val="323232"/>
              </w:rPr>
            </w:pPr>
          </w:p>
        </w:tc>
      </w:tr>
      <w:tr w:rsidRPr="00E94561" w:rsidR="00587348" w:rsidTr="00B35404" w14:paraId="5D86DF1F"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1D7F4959" w14:textId="77777777">
            <w:pPr>
              <w:spacing w:after="160" w:line="278" w:lineRule="auto"/>
            </w:pPr>
            <w:r w:rsidRPr="00206786">
              <w:rPr>
                <w:b/>
                <w:bCs/>
              </w:rPr>
              <w:t>Email Address:</w:t>
            </w:r>
          </w:p>
          <w:p w:rsidRPr="00E94561" w:rsidR="00587348" w:rsidP="00587348" w:rsidRDefault="00587348" w14:paraId="2AB9790D" w14:textId="04B1035C">
            <w:pPr>
              <w:pStyle w:val="NoSpacing"/>
              <w:keepNext/>
              <w:rPr>
                <w:rFonts w:ascii="Arial" w:hAnsi="Arial"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B35404" w:rsidRDefault="00587348" w14:paraId="28659EB9" w14:textId="77777777">
            <w:pPr>
              <w:pStyle w:val="NoSpacing"/>
              <w:keepNext/>
              <w:rPr>
                <w:rFonts w:ascii="Arial" w:hAnsi="Arial" w:cs="Arial"/>
                <w:color w:val="323232"/>
              </w:rPr>
            </w:pPr>
          </w:p>
        </w:tc>
      </w:tr>
      <w:tr w:rsidRPr="00E94561" w:rsidR="00587348" w:rsidTr="00B35404" w14:paraId="32EE43BD"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0E8CAA23" w14:textId="5A4C76FA">
            <w:pPr>
              <w:spacing w:after="160" w:line="278" w:lineRule="auto"/>
            </w:pPr>
            <w:r w:rsidRPr="00206786">
              <w:rPr>
                <w:b/>
                <w:bCs/>
              </w:rPr>
              <w:t>Organisation</w:t>
            </w:r>
            <w:r w:rsidR="00D64935">
              <w:rPr>
                <w:b/>
                <w:bCs/>
              </w:rPr>
              <w:t xml:space="preserve"> Postal</w:t>
            </w:r>
            <w:r w:rsidRPr="00206786">
              <w:rPr>
                <w:b/>
                <w:bCs/>
              </w:rPr>
              <w:t xml:space="preserve"> Address:</w:t>
            </w:r>
          </w:p>
          <w:p w:rsidRPr="00206786" w:rsidR="00587348" w:rsidP="00587348" w:rsidRDefault="00587348" w14:paraId="623B74D5" w14:textId="77777777">
            <w:pPr>
              <w:spacing w:after="160" w:line="278" w:lineRule="auto"/>
              <w:rPr>
                <w:b/>
                <w:bCs/>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B35404" w:rsidRDefault="00587348" w14:paraId="1DFDF6B5" w14:textId="77777777">
            <w:pPr>
              <w:pStyle w:val="NoSpacing"/>
              <w:keepNext/>
              <w:rPr>
                <w:rFonts w:ascii="Arial" w:hAnsi="Arial" w:cs="Arial"/>
                <w:color w:val="323232"/>
              </w:rPr>
            </w:pPr>
          </w:p>
        </w:tc>
      </w:tr>
      <w:tr w:rsidRPr="00E94561" w:rsidR="00D64935" w:rsidTr="00B35404" w14:paraId="6F41A67B"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D64935" w:rsidP="00587348" w:rsidRDefault="00D64935" w14:paraId="2C5A7241" w14:textId="62284E26">
            <w:pPr>
              <w:spacing w:after="160" w:line="278" w:lineRule="auto"/>
              <w:rPr>
                <w:b/>
                <w:bCs/>
              </w:rPr>
            </w:pPr>
            <w:r>
              <w:rPr>
                <w:b/>
                <w:bCs/>
              </w:rPr>
              <w:t>Telephone Number:</w:t>
            </w:r>
          </w:p>
        </w:tc>
        <w:tc>
          <w:tcPr>
            <w:tcW w:w="9873" w:type="dxa"/>
            <w:tcBorders>
              <w:top w:val="single" w:color="A9A9A9" w:sz="4" w:space="0"/>
              <w:left w:val="single" w:color="A9A9A9" w:sz="4" w:space="0"/>
              <w:bottom w:val="single" w:color="A9A9A9" w:sz="4" w:space="0"/>
              <w:right w:val="single" w:color="A9A9A9" w:sz="4" w:space="0"/>
            </w:tcBorders>
          </w:tcPr>
          <w:p w:rsidRPr="00E94561" w:rsidR="00D64935" w:rsidP="00B35404" w:rsidRDefault="00D64935" w14:paraId="24DDE25C" w14:textId="77777777">
            <w:pPr>
              <w:pStyle w:val="NoSpacing"/>
              <w:keepNext/>
              <w:rPr>
                <w:rFonts w:ascii="Arial" w:hAnsi="Arial" w:cs="Arial"/>
                <w:color w:val="323232"/>
              </w:rPr>
            </w:pPr>
          </w:p>
        </w:tc>
      </w:tr>
      <w:tr w:rsidRPr="00E94561" w:rsidR="00587348" w:rsidTr="00B35404" w14:paraId="3BCE4A76"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55CFEC5D" w14:textId="77777777">
            <w:pPr>
              <w:spacing w:after="160" w:line="278" w:lineRule="auto"/>
            </w:pPr>
            <w:r w:rsidRPr="00206786">
              <w:rPr>
                <w:b/>
                <w:bCs/>
              </w:rPr>
              <w:t>Project Lead (if different):</w:t>
            </w:r>
          </w:p>
          <w:p w:rsidRPr="00206786" w:rsidR="00587348" w:rsidP="00587348" w:rsidRDefault="00587348" w14:paraId="718CABD5" w14:textId="77777777">
            <w:pPr>
              <w:spacing w:after="160" w:line="278" w:lineRule="auto"/>
              <w:rPr>
                <w:b/>
                <w:bCs/>
              </w:rPr>
            </w:pPr>
          </w:p>
        </w:tc>
        <w:tc>
          <w:tcPr>
            <w:tcW w:w="9873" w:type="dxa"/>
            <w:tcBorders>
              <w:top w:val="single" w:color="A9A9A9" w:sz="4" w:space="0"/>
              <w:left w:val="single" w:color="A9A9A9" w:sz="4" w:space="0"/>
              <w:bottom w:val="single" w:color="A9A9A9" w:sz="4" w:space="0"/>
              <w:right w:val="single" w:color="A9A9A9" w:sz="4" w:space="0"/>
            </w:tcBorders>
          </w:tcPr>
          <w:p w:rsidRPr="00E94561" w:rsidR="00587348" w:rsidP="00587348" w:rsidRDefault="00587348" w14:paraId="3CA90915" w14:textId="77777777">
            <w:pPr>
              <w:pStyle w:val="NoSpacing"/>
              <w:keepNext/>
              <w:jc w:val="center"/>
              <w:rPr>
                <w:rFonts w:ascii="Arial" w:hAnsi="Arial" w:cs="Arial"/>
                <w:color w:val="323232"/>
              </w:rPr>
            </w:pPr>
          </w:p>
        </w:tc>
      </w:tr>
      <w:tr w:rsidRPr="00E94561" w:rsidR="00D64935" w:rsidTr="00B35404" w14:paraId="1F7A9564"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D64935" w:rsidP="00587348" w:rsidRDefault="00D64935" w14:paraId="1FBC83B1" w14:textId="63164B4C">
            <w:pPr>
              <w:spacing w:after="160" w:line="278" w:lineRule="auto"/>
              <w:rPr>
                <w:b/>
                <w:bCs/>
              </w:rPr>
            </w:pPr>
            <w:r>
              <w:rPr>
                <w:b/>
                <w:bCs/>
              </w:rPr>
              <w:t>Finance contact name and email address</w:t>
            </w:r>
            <w:r w:rsidR="00DB47D9">
              <w:rPr>
                <w:b/>
                <w:bCs/>
              </w:rPr>
              <w:t>:</w:t>
            </w:r>
          </w:p>
        </w:tc>
        <w:tc>
          <w:tcPr>
            <w:tcW w:w="9873" w:type="dxa"/>
            <w:tcBorders>
              <w:top w:val="single" w:color="A9A9A9" w:sz="4" w:space="0"/>
              <w:left w:val="single" w:color="A9A9A9" w:sz="4" w:space="0"/>
              <w:bottom w:val="single" w:color="A9A9A9" w:sz="4" w:space="0"/>
              <w:right w:val="single" w:color="A9A9A9" w:sz="4" w:space="0"/>
            </w:tcBorders>
          </w:tcPr>
          <w:p w:rsidRPr="00E94561" w:rsidR="00D64935" w:rsidP="00587348" w:rsidRDefault="00D64935" w14:paraId="1E14CFF4" w14:textId="77777777">
            <w:pPr>
              <w:pStyle w:val="NoSpacing"/>
              <w:keepNext/>
              <w:jc w:val="center"/>
              <w:rPr>
                <w:rFonts w:ascii="Arial" w:hAnsi="Arial" w:cs="Arial"/>
                <w:color w:val="323232"/>
              </w:rPr>
            </w:pPr>
          </w:p>
        </w:tc>
      </w:tr>
      <w:tr w:rsidRPr="00E94561" w:rsidR="002F2F14" w:rsidTr="00B35404" w14:paraId="07DA0FF3"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652CE" w:rsidR="00E35E42" w:rsidP="00587348" w:rsidRDefault="00E35E42" w14:paraId="56214EBD" w14:textId="77777777">
            <w:pPr>
              <w:spacing w:after="160" w:line="278" w:lineRule="auto"/>
              <w:rPr>
                <w:b/>
                <w:bCs/>
                <w:lang w:val="fr-FR"/>
              </w:rPr>
            </w:pPr>
            <w:r w:rsidRPr="002652CE">
              <w:rPr>
                <w:b/>
                <w:bCs/>
                <w:lang w:val="fr-FR"/>
              </w:rPr>
              <w:t xml:space="preserve">PPON (Public Procurement Organisation Number) </w:t>
            </w:r>
          </w:p>
          <w:p w:rsidR="002F2F14" w:rsidP="00587348" w:rsidRDefault="00E35E42" w14:paraId="48A948F8" w14:textId="77777777">
            <w:pPr>
              <w:spacing w:after="160" w:line="278" w:lineRule="auto"/>
            </w:pPr>
            <w:r>
              <w:t>A</w:t>
            </w:r>
            <w:r w:rsidRPr="00E35E42">
              <w:t xml:space="preserve"> unique identifier assigned to businesses and contracting authorities on the UK’s Central Digital Platform (CDP).</w:t>
            </w:r>
          </w:p>
          <w:p w:rsidRPr="00E35E42" w:rsidR="00E35E42" w:rsidP="00587348" w:rsidRDefault="00E35E42" w14:paraId="107B437C" w14:textId="0441902C">
            <w:pPr>
              <w:spacing w:after="160" w:line="278" w:lineRule="auto"/>
            </w:pPr>
            <w:r>
              <w:t>If your organisation doesn’t have a PPON, please leave blank.</w:t>
            </w:r>
          </w:p>
        </w:tc>
        <w:tc>
          <w:tcPr>
            <w:tcW w:w="9873" w:type="dxa"/>
            <w:tcBorders>
              <w:top w:val="single" w:color="A9A9A9" w:sz="4" w:space="0"/>
              <w:left w:val="single" w:color="A9A9A9" w:sz="4" w:space="0"/>
              <w:bottom w:val="single" w:color="A9A9A9" w:sz="4" w:space="0"/>
              <w:right w:val="single" w:color="A9A9A9" w:sz="4" w:space="0"/>
            </w:tcBorders>
          </w:tcPr>
          <w:p w:rsidRPr="00E94561" w:rsidR="002F2F14" w:rsidP="00587348" w:rsidRDefault="002F2F14" w14:paraId="63D89BB3" w14:textId="77777777">
            <w:pPr>
              <w:pStyle w:val="NoSpacing"/>
              <w:keepNext/>
              <w:jc w:val="center"/>
              <w:rPr>
                <w:rFonts w:ascii="Arial" w:hAnsi="Arial" w:cs="Arial"/>
                <w:color w:val="323232"/>
              </w:rPr>
            </w:pPr>
          </w:p>
        </w:tc>
      </w:tr>
    </w:tbl>
    <w:p w:rsidR="00122A99" w:rsidP="00122A99" w:rsidRDefault="00122A99" w14:paraId="1A2A7FC8" w14:textId="51D08143">
      <w:pPr>
        <w:rPr>
          <w:rFonts w:cs="Arial"/>
          <w:sz w:val="22"/>
          <w:szCs w:val="22"/>
        </w:rPr>
      </w:pPr>
    </w:p>
    <w:p w:rsidRPr="00206786" w:rsidR="00587348" w:rsidP="00587348" w:rsidRDefault="00587348" w14:paraId="1C9A9B08" w14:textId="6CF4F6F9">
      <w:pPr>
        <w:pStyle w:val="Heading2"/>
      </w:pPr>
      <w:r w:rsidRPr="00206786">
        <w:t>Section 2: Proposed Activity</w:t>
      </w:r>
    </w:p>
    <w:tbl>
      <w:tblPr>
        <w:tblStyle w:val="TableGrid"/>
        <w:tblW w:w="15304" w:type="dxa"/>
        <w:tblCellMar>
          <w:top w:w="57" w:type="dxa"/>
          <w:bottom w:w="57" w:type="dxa"/>
        </w:tblCellMar>
        <w:tblLook w:val="04A0" w:firstRow="1" w:lastRow="0" w:firstColumn="1" w:lastColumn="0" w:noHBand="0" w:noVBand="1"/>
      </w:tblPr>
      <w:tblGrid>
        <w:gridCol w:w="6232"/>
        <w:gridCol w:w="8300"/>
        <w:gridCol w:w="772"/>
      </w:tblGrid>
      <w:tr w:rsidRPr="00E94561" w:rsidR="00821596" w:rsidTr="25B655A0" w14:paraId="5F07F030" w14:textId="77777777">
        <w:trPr>
          <w:cantSplit/>
          <w:trHeight w:val="673"/>
        </w:trPr>
        <w:tc>
          <w:tcPr>
            <w:tcW w:w="6232"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688B0967" w14:textId="77777777">
            <w:pPr>
              <w:spacing w:after="160" w:line="278" w:lineRule="auto"/>
              <w:rPr>
                <w:b/>
                <w:bCs/>
              </w:rPr>
            </w:pPr>
            <w:r w:rsidRPr="00206786">
              <w:rPr>
                <w:b/>
                <w:bCs/>
              </w:rPr>
              <w:t>2.1 Project Title</w:t>
            </w:r>
          </w:p>
          <w:p w:rsidRPr="00206786" w:rsidR="00587348" w:rsidP="00587348" w:rsidRDefault="00587348" w14:paraId="38F49F0B" w14:textId="77777777">
            <w:pPr>
              <w:spacing w:after="160" w:line="278" w:lineRule="auto"/>
            </w:pPr>
            <w:r w:rsidRPr="00206786">
              <w:t>Please provide a title for the proposed activity.</w:t>
            </w:r>
          </w:p>
          <w:p w:rsidRPr="00E94561" w:rsidR="00821596" w:rsidP="000C460F" w:rsidRDefault="00821596" w14:paraId="5CCC1FC1" w14:textId="0AD899DB">
            <w:pPr>
              <w:pStyle w:val="NoSpacing"/>
              <w:keepNext/>
              <w:rPr>
                <w:rFonts w:ascii="Arial" w:hAnsi="Arial" w:cs="Arial"/>
                <w:b/>
                <w:bCs/>
                <w:color w:val="323232"/>
              </w:rPr>
            </w:pPr>
          </w:p>
        </w:tc>
        <w:tc>
          <w:tcPr>
            <w:tcW w:w="9072" w:type="dxa"/>
            <w:gridSpan w:val="2"/>
            <w:tcBorders>
              <w:top w:val="single" w:color="A9A9A9" w:sz="4" w:space="0"/>
              <w:left w:val="single" w:color="A9A9A9" w:sz="4" w:space="0"/>
              <w:bottom w:val="single" w:color="A9A9A9" w:sz="4" w:space="0"/>
              <w:right w:val="single" w:color="A9A9A9" w:sz="4" w:space="0"/>
            </w:tcBorders>
          </w:tcPr>
          <w:p w:rsidRPr="00E94561" w:rsidR="00821596" w:rsidP="00EA43A0" w:rsidRDefault="00821596" w14:paraId="1DEB1817" w14:textId="77777777">
            <w:pPr>
              <w:pStyle w:val="NoSpacing"/>
              <w:keepNext/>
              <w:rPr>
                <w:rFonts w:ascii="Arial" w:hAnsi="Arial" w:cs="Arial"/>
                <w:color w:val="323232"/>
              </w:rPr>
            </w:pPr>
          </w:p>
        </w:tc>
      </w:tr>
      <w:tr w:rsidRPr="00E94561" w:rsidR="00821596" w:rsidTr="25B655A0" w14:paraId="513ABA70" w14:textId="77777777">
        <w:trPr>
          <w:cantSplit/>
          <w:trHeight w:val="272"/>
        </w:trPr>
        <w:tc>
          <w:tcPr>
            <w:tcW w:w="6232" w:type="dxa"/>
            <w:tcBorders>
              <w:top w:val="single" w:color="A9A9A9" w:sz="4" w:space="0"/>
              <w:left w:val="single" w:color="A9A9A9" w:sz="4" w:space="0"/>
              <w:bottom w:val="single" w:color="A9A9A9" w:sz="4" w:space="0"/>
              <w:right w:val="single" w:color="A9A9A9" w:sz="4" w:space="0"/>
            </w:tcBorders>
          </w:tcPr>
          <w:p w:rsidRPr="00206786" w:rsidR="00587348" w:rsidP="00587348" w:rsidRDefault="00587348" w14:paraId="5EA62A39" w14:textId="77777777">
            <w:pPr>
              <w:spacing w:after="160" w:line="278" w:lineRule="auto"/>
              <w:rPr>
                <w:b/>
                <w:bCs/>
              </w:rPr>
            </w:pPr>
            <w:r w:rsidRPr="00206786">
              <w:rPr>
                <w:b/>
                <w:bCs/>
              </w:rPr>
              <w:t>2.2 Summary of Proposal</w:t>
            </w:r>
          </w:p>
          <w:p w:rsidRPr="00036649" w:rsidR="00036649" w:rsidP="00036649" w:rsidRDefault="00012438" w14:paraId="134F333A" w14:textId="488892CC">
            <w:pPr>
              <w:spacing w:after="160" w:line="278" w:lineRule="auto"/>
            </w:pPr>
            <w:r>
              <w:t>Describe</w:t>
            </w:r>
            <w:r w:rsidRPr="00036649" w:rsidR="00036649">
              <w:t xml:space="preserve"> the activity you are proposing, what it will deliver, and how it will contribute to METR priorities.</w:t>
            </w:r>
          </w:p>
          <w:p w:rsidRPr="00206786" w:rsidR="00012438" w:rsidP="00012438" w:rsidRDefault="00012438" w14:paraId="3A748336" w14:textId="77777777">
            <w:pPr>
              <w:spacing w:after="160" w:line="278" w:lineRule="auto"/>
            </w:pPr>
            <w:r w:rsidRPr="00206786">
              <w:t>(Maximum 300 words)</w:t>
            </w:r>
          </w:p>
          <w:p w:rsidRPr="00E94561" w:rsidR="00821596" w:rsidP="000C460F" w:rsidRDefault="00821596" w14:paraId="4E96465E" w14:textId="2D82F17C">
            <w:pPr>
              <w:pStyle w:val="NoSpacing"/>
              <w:keepNext/>
              <w:rPr>
                <w:rFonts w:ascii="Arial" w:hAnsi="Arial" w:cs="Arial"/>
                <w:b/>
                <w:bCs/>
                <w:color w:val="323232"/>
              </w:rPr>
            </w:pPr>
          </w:p>
        </w:tc>
        <w:tc>
          <w:tcPr>
            <w:tcW w:w="9072" w:type="dxa"/>
            <w:gridSpan w:val="2"/>
            <w:tcBorders>
              <w:top w:val="single" w:color="A9A9A9" w:sz="4" w:space="0"/>
              <w:left w:val="single" w:color="A9A9A9" w:sz="4" w:space="0"/>
              <w:bottom w:val="single" w:color="A9A9A9" w:sz="4" w:space="0"/>
              <w:right w:val="single" w:color="A9A9A9" w:sz="4" w:space="0"/>
            </w:tcBorders>
          </w:tcPr>
          <w:p w:rsidR="00821596" w:rsidP="00EA43A0" w:rsidRDefault="00821596" w14:paraId="17717332" w14:textId="77777777">
            <w:pPr>
              <w:pStyle w:val="NoSpacing"/>
              <w:keepNext/>
              <w:rPr>
                <w:rFonts w:ascii="Arial" w:hAnsi="Arial" w:cs="Arial"/>
                <w:color w:val="323232"/>
              </w:rPr>
            </w:pPr>
          </w:p>
          <w:p w:rsidR="00821596" w:rsidP="00EA43A0" w:rsidRDefault="00821596" w14:paraId="6ABB0916" w14:textId="77777777">
            <w:pPr>
              <w:pStyle w:val="NoSpacing"/>
              <w:keepNext/>
              <w:rPr>
                <w:rFonts w:ascii="Arial" w:hAnsi="Arial" w:cs="Arial"/>
                <w:color w:val="323232"/>
              </w:rPr>
            </w:pPr>
          </w:p>
          <w:p w:rsidR="00821596" w:rsidP="00EA43A0" w:rsidRDefault="00821596" w14:paraId="71406571" w14:textId="77777777">
            <w:pPr>
              <w:pStyle w:val="NoSpacing"/>
              <w:keepNext/>
              <w:rPr>
                <w:rFonts w:ascii="Arial" w:hAnsi="Arial" w:cs="Arial"/>
                <w:color w:val="323232"/>
              </w:rPr>
            </w:pPr>
          </w:p>
          <w:p w:rsidR="00821596" w:rsidP="00EA43A0" w:rsidRDefault="00821596" w14:paraId="35F2C1FC" w14:textId="77777777">
            <w:pPr>
              <w:pStyle w:val="NoSpacing"/>
              <w:keepNext/>
              <w:rPr>
                <w:rFonts w:ascii="Arial" w:hAnsi="Arial" w:cs="Arial"/>
                <w:color w:val="323232"/>
              </w:rPr>
            </w:pPr>
          </w:p>
          <w:p w:rsidRPr="00E94561" w:rsidR="00821596" w:rsidP="00EA43A0" w:rsidRDefault="00821596" w14:paraId="76165152" w14:textId="77777777">
            <w:pPr>
              <w:pStyle w:val="NoSpacing"/>
              <w:keepNext/>
              <w:rPr>
                <w:rFonts w:ascii="Arial" w:hAnsi="Arial" w:cs="Arial"/>
                <w:color w:val="323232"/>
              </w:rPr>
            </w:pPr>
          </w:p>
        </w:tc>
      </w:tr>
      <w:tr w:rsidRPr="00E94561" w:rsidR="00747A61" w:rsidTr="25B655A0" w14:paraId="43D01810" w14:textId="77777777">
        <w:trPr>
          <w:cantSplit/>
          <w:trHeight w:val="272"/>
        </w:trPr>
        <w:tc>
          <w:tcPr>
            <w:tcW w:w="6232" w:type="dxa"/>
            <w:tcBorders>
              <w:top w:val="single" w:color="A9A9A9" w:sz="4" w:space="0"/>
              <w:left w:val="single" w:color="A9A9A9" w:sz="4" w:space="0"/>
              <w:bottom w:val="single" w:color="A9A9A9" w:sz="4" w:space="0"/>
              <w:right w:val="single" w:color="A9A9A9" w:sz="4" w:space="0"/>
            </w:tcBorders>
          </w:tcPr>
          <w:p w:rsidRPr="00206786" w:rsidR="00747A61" w:rsidP="00587348" w:rsidRDefault="00747A61" w14:paraId="47CD95CD" w14:textId="2046762A">
            <w:pPr>
              <w:spacing w:after="160" w:line="278" w:lineRule="auto"/>
              <w:rPr>
                <w:b/>
                <w:bCs/>
              </w:rPr>
            </w:pPr>
            <w:r>
              <w:rPr>
                <w:b/>
                <w:bCs/>
              </w:rPr>
              <w:t xml:space="preserve">2.3 </w:t>
            </w:r>
            <w:r w:rsidRPr="00747A61">
              <w:t>Will the activity you are proposing be delivered on a local/regional footprint or nationally?</w:t>
            </w:r>
          </w:p>
        </w:tc>
        <w:tc>
          <w:tcPr>
            <w:tcW w:w="9072" w:type="dxa"/>
            <w:gridSpan w:val="2"/>
            <w:tcBorders>
              <w:top w:val="single" w:color="A9A9A9" w:sz="4" w:space="0"/>
              <w:left w:val="single" w:color="A9A9A9" w:sz="4" w:space="0"/>
              <w:bottom w:val="single" w:color="A9A9A9" w:sz="4" w:space="0"/>
              <w:right w:val="single" w:color="A9A9A9" w:sz="4" w:space="0"/>
            </w:tcBorders>
          </w:tcPr>
          <w:p w:rsidR="00747A61" w:rsidP="00EA43A0" w:rsidRDefault="00747A61" w14:paraId="34F8B1F7" w14:textId="77777777">
            <w:pPr>
              <w:pStyle w:val="NoSpacing"/>
              <w:keepNext/>
              <w:rPr>
                <w:rFonts w:ascii="Arial" w:hAnsi="Arial" w:cs="Arial"/>
                <w:color w:val="323232"/>
              </w:rPr>
            </w:pPr>
          </w:p>
        </w:tc>
      </w:tr>
      <w:tr w:rsidRPr="00E94561" w:rsidR="001B45A4" w:rsidTr="25B655A0" w14:paraId="3F926464" w14:textId="77777777">
        <w:trPr>
          <w:cantSplit/>
          <w:trHeight w:val="261"/>
        </w:trPr>
        <w:tc>
          <w:tcPr>
            <w:tcW w:w="6232" w:type="dxa"/>
            <w:tcBorders>
              <w:top w:val="single" w:color="A9A9A9" w:sz="4" w:space="0"/>
              <w:left w:val="single" w:color="A9A9A9" w:sz="4" w:space="0"/>
              <w:bottom w:val="single" w:color="A9A9A9" w:sz="4" w:space="0"/>
              <w:right w:val="single" w:color="A9A9A9" w:sz="4" w:space="0"/>
            </w:tcBorders>
          </w:tcPr>
          <w:p w:rsidRPr="00224DB6" w:rsidR="001B45A4" w:rsidP="001B45A4" w:rsidRDefault="42E79CA1" w14:paraId="26E3756F" w14:textId="7F3D1C04">
            <w:pPr>
              <w:spacing w:after="160" w:line="276" w:lineRule="auto"/>
              <w:rPr>
                <w:color w:val="auto"/>
              </w:rPr>
            </w:pPr>
            <w:r w:rsidRPr="25B655A0">
              <w:rPr>
                <w:b/>
                <w:bCs/>
                <w:color w:val="auto"/>
              </w:rPr>
              <w:t>2.</w:t>
            </w:r>
            <w:r w:rsidRPr="25B655A0" w:rsidR="3093EBA6">
              <w:rPr>
                <w:b/>
                <w:bCs/>
                <w:color w:val="auto"/>
              </w:rPr>
              <w:t>4</w:t>
            </w:r>
            <w:r w:rsidRPr="25B655A0">
              <w:rPr>
                <w:b/>
                <w:bCs/>
                <w:color w:val="auto"/>
              </w:rPr>
              <w:t xml:space="preserve"> Link to doctor in training </w:t>
            </w:r>
            <w:r w:rsidRPr="25B655A0" w:rsidR="0F5B7908">
              <w:rPr>
                <w:b/>
                <w:bCs/>
                <w:color w:val="auto"/>
              </w:rPr>
              <w:t>(Resident Doctors and LEDs) and</w:t>
            </w:r>
            <w:r w:rsidRPr="25B655A0" w:rsidR="7C3791F4">
              <w:rPr>
                <w:b/>
                <w:bCs/>
                <w:color w:val="auto"/>
              </w:rPr>
              <w:t>/or</w:t>
            </w:r>
            <w:r w:rsidRPr="25B655A0" w:rsidR="0F5B7908">
              <w:rPr>
                <w:b/>
                <w:bCs/>
                <w:color w:val="auto"/>
              </w:rPr>
              <w:t xml:space="preserve"> SAS doctors</w:t>
            </w:r>
            <w:r w:rsidRPr="25B655A0" w:rsidR="65C713DD">
              <w:rPr>
                <w:color w:val="auto"/>
              </w:rPr>
              <w:t xml:space="preserve"> </w:t>
            </w:r>
          </w:p>
          <w:p w:rsidR="000C3FF4" w:rsidRDefault="000C3FF4" w14:paraId="39238998" w14:textId="77777777">
            <w:pPr>
              <w:spacing w:after="160" w:line="276" w:lineRule="auto"/>
              <w:rPr>
                <w:kern w:val="2"/>
                <w14:ligatures w14:val="standardContextual"/>
              </w:rPr>
            </w:pPr>
            <w:r>
              <w:t>Please explain how the proposed activity will benefit, involve or be linked to a specific doctor in training, or a clearly defined group of doctors in training and/or SAS doctors. This should include the nature of the link and how any learning or outcomes will be captured.</w:t>
            </w:r>
          </w:p>
          <w:p w:rsidRPr="00012438" w:rsidR="001B45A4" w:rsidP="00012438" w:rsidRDefault="00012438" w14:paraId="52BBEF1A" w14:textId="6EF7A58E">
            <w:pPr>
              <w:spacing w:after="160" w:line="278" w:lineRule="auto"/>
            </w:pPr>
            <w:r w:rsidRPr="00206786">
              <w:t>(Maximum 300 words)</w:t>
            </w:r>
          </w:p>
        </w:tc>
        <w:tc>
          <w:tcPr>
            <w:tcW w:w="9072" w:type="dxa"/>
            <w:gridSpan w:val="2"/>
            <w:tcBorders>
              <w:top w:val="single" w:color="A9A9A9" w:sz="4" w:space="0"/>
              <w:left w:val="single" w:color="A9A9A9" w:sz="4" w:space="0"/>
              <w:bottom w:val="single" w:color="A9A9A9" w:sz="4" w:space="0"/>
              <w:right w:val="single" w:color="A9A9A9" w:sz="4" w:space="0"/>
            </w:tcBorders>
          </w:tcPr>
          <w:p w:rsidR="001B45A4" w:rsidRDefault="001B45A4" w14:paraId="0ED0A8C4" w14:textId="77777777">
            <w:pPr>
              <w:spacing w:after="160" w:line="276" w:lineRule="auto"/>
              <w:rPr>
                <w:b/>
                <w:bCs/>
              </w:rPr>
            </w:pPr>
          </w:p>
        </w:tc>
      </w:tr>
      <w:tr w:rsidRPr="00E94561" w:rsidR="009F0254" w:rsidTr="25B655A0" w14:paraId="2DB42D3D" w14:textId="77777777">
        <w:trPr>
          <w:cantSplit/>
          <w:trHeight w:val="261"/>
        </w:trPr>
        <w:tc>
          <w:tcPr>
            <w:tcW w:w="6232" w:type="dxa"/>
            <w:tcBorders>
              <w:top w:val="single" w:color="A9A9A9" w:sz="4" w:space="0"/>
              <w:left w:val="single" w:color="A9A9A9" w:sz="4" w:space="0"/>
              <w:bottom w:val="single" w:color="A9A9A9" w:sz="4" w:space="0"/>
              <w:right w:val="single" w:color="A9A9A9" w:sz="4" w:space="0"/>
            </w:tcBorders>
          </w:tcPr>
          <w:p w:rsidR="009F0254" w:rsidP="001B45A4" w:rsidRDefault="009F0254" w14:paraId="6856625E" w14:textId="40FBFD74">
            <w:pPr>
              <w:spacing w:after="160" w:line="276" w:lineRule="auto"/>
            </w:pPr>
            <w:r w:rsidRPr="25B655A0">
              <w:rPr>
                <w:b/>
                <w:bCs/>
              </w:rPr>
              <w:t>2.</w:t>
            </w:r>
            <w:r w:rsidRPr="25B655A0" w:rsidR="3093EBA6">
              <w:rPr>
                <w:b/>
                <w:bCs/>
              </w:rPr>
              <w:t>5</w:t>
            </w:r>
            <w:r w:rsidRPr="25B655A0">
              <w:rPr>
                <w:b/>
                <w:bCs/>
              </w:rPr>
              <w:t xml:space="preserve"> METR Alignment</w:t>
            </w:r>
          </w:p>
          <w:p w:rsidR="000C3FF4" w:rsidRDefault="000C3FF4" w14:paraId="251EEFBA" w14:textId="10FE0ADE">
            <w:pPr>
              <w:spacing w:after="160" w:line="276" w:lineRule="auto"/>
            </w:pPr>
            <w:r>
              <w:t>Please explain how your proposal aligns with one or more METR recommendations</w:t>
            </w:r>
            <w:r w:rsidR="2201B757">
              <w:t xml:space="preserve"> and/</w:t>
            </w:r>
            <w:r>
              <w:t>or workstreams.</w:t>
            </w:r>
          </w:p>
          <w:p w:rsidRPr="00206786" w:rsidR="009F0254" w:rsidP="001B45A4" w:rsidRDefault="62C4CC70" w14:paraId="0D4562C6" w14:textId="19800455">
            <w:pPr>
              <w:spacing w:after="160" w:line="278" w:lineRule="auto"/>
            </w:pPr>
            <w:r>
              <w:t>Please tick as appropriate and provide a brief explaination.</w:t>
            </w:r>
          </w:p>
          <w:p w:rsidRPr="00206786" w:rsidR="009F0254" w:rsidP="001B45A4" w:rsidRDefault="62C4CC70" w14:paraId="4925E115" w14:textId="39254EF2">
            <w:pPr>
              <w:spacing w:after="160" w:line="278" w:lineRule="auto"/>
            </w:pPr>
            <w:r>
              <w:t>(</w:t>
            </w:r>
            <w:r w:rsidR="009F0254">
              <w:t>Maximum 300 words)</w:t>
            </w:r>
          </w:p>
          <w:p w:rsidRPr="00206786" w:rsidR="009F0254" w:rsidP="001B45A4" w:rsidRDefault="009F0254" w14:paraId="261A5861" w14:textId="77777777">
            <w:pPr>
              <w:spacing w:after="160" w:line="276" w:lineRule="auto"/>
              <w:rPr>
                <w:b/>
                <w:bCs/>
              </w:rPr>
            </w:pPr>
          </w:p>
        </w:tc>
        <w:tc>
          <w:tcPr>
            <w:tcW w:w="9072" w:type="dxa"/>
            <w:gridSpan w:val="2"/>
            <w:tcBorders>
              <w:top w:val="single" w:color="A9A9A9" w:sz="4" w:space="0"/>
              <w:left w:val="single" w:color="A9A9A9" w:sz="4" w:space="0"/>
              <w:bottom w:val="single" w:color="A9A9A9" w:sz="4" w:space="0"/>
              <w:right w:val="single" w:color="A9A9A9" w:sz="4" w:space="0"/>
            </w:tcBorders>
          </w:tcPr>
          <w:p w:rsidR="009F0254" w:rsidP="25B655A0" w:rsidRDefault="44FAC729" w14:paraId="4C9F4422" w14:textId="69B906DF">
            <w:pPr>
              <w:pStyle w:val="NoSpacing"/>
              <w:keepNext/>
              <w:rPr>
                <w:rFonts w:ascii="Arial" w:hAnsi="Arial" w:cs="Arial"/>
                <w:b/>
                <w:bCs/>
                <w:color w:val="323232"/>
              </w:rPr>
            </w:pPr>
            <w:r w:rsidRPr="25B655A0">
              <w:rPr>
                <w:rFonts w:ascii="Arial" w:hAnsi="Arial" w:cs="Arial"/>
                <w:b/>
                <w:bCs/>
                <w:color w:val="323232"/>
              </w:rPr>
              <w:t>Recommendations</w:t>
            </w:r>
          </w:p>
          <w:p w:rsidR="009F0254" w:rsidP="25B655A0" w:rsidRDefault="44FAC729" w14:paraId="4BDE4E98" w14:textId="4D660EF6">
            <w:pPr>
              <w:keepNext/>
              <w:spacing w:after="160" w:line="240" w:lineRule="auto"/>
              <w:rPr>
                <w:rFonts w:asciiTheme="minorHAnsi" w:hAnsiTheme="minorHAnsi" w:eastAsiaTheme="minorEastAsia" w:cstheme="minorBidi"/>
              </w:rPr>
            </w:pPr>
            <w:r w:rsidRPr="25B655A0">
              <w:rPr>
                <w:rFonts w:ascii="Segoe UI Symbol" w:hAnsi="Segoe UI Symbol" w:cs="Segoe UI Symbol"/>
              </w:rPr>
              <w:t>☐</w:t>
            </w:r>
            <w:r>
              <w:t xml:space="preserve"> </w:t>
            </w:r>
            <w:r w:rsidRPr="25B655A0">
              <w:rPr>
                <w:rFonts w:asciiTheme="minorHAnsi" w:hAnsiTheme="minorHAnsi" w:eastAsiaTheme="minorEastAsia" w:cstheme="minorBidi"/>
                <w:color w:val="202A30"/>
              </w:rPr>
              <w:t>Addressing bottlenecks at all points in training and development should be considered urgently. This will have to include consideration of the right ratio between new international graduate entrants to medicine in the UK and those who are already working and training in the NHS, taking into account the workforce need.</w:t>
            </w:r>
          </w:p>
          <w:p w:rsidR="009F0254" w:rsidP="25B655A0" w:rsidRDefault="44FAC729" w14:paraId="1E7CA791" w14:textId="0CEE10F3">
            <w:pPr>
              <w:keepNext/>
              <w:spacing w:after="160" w:line="278"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sidR="5278201B">
              <w:rPr>
                <w:rFonts w:asciiTheme="minorHAnsi" w:hAnsiTheme="minorHAnsi" w:eastAsiaTheme="minorEastAsia" w:cstheme="minorBidi"/>
                <w:color w:val="202A30"/>
              </w:rPr>
              <w:t>Training should become more flexible.</w:t>
            </w:r>
          </w:p>
          <w:p w:rsidR="009F0254" w:rsidP="25B655A0" w:rsidRDefault="44FAC729" w14:paraId="555F874F" w14:textId="09CBC955">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sidR="5D37738A">
              <w:rPr>
                <w:rFonts w:asciiTheme="minorHAnsi" w:hAnsiTheme="minorHAnsi" w:eastAsiaTheme="minorEastAsia" w:cstheme="minorBidi"/>
                <w:color w:val="202A30"/>
              </w:rPr>
              <w:t>All doctors working in the NHS should be supported to progress and the differentiation between ‘training’ and ‘service’ roles should be made less rigid for doctors early in their careers. We recognise, however, that progression will not be at the same rate for all doctors.</w:t>
            </w:r>
          </w:p>
          <w:p w:rsidR="009F0254" w:rsidP="25B655A0" w:rsidRDefault="44FAC729" w14:paraId="75E6B098" w14:textId="1EC22612">
            <w:pPr>
              <w:keepNext/>
              <w:spacing w:after="160" w:line="240" w:lineRule="auto"/>
              <w:rPr>
                <w:rFonts w:asciiTheme="minorHAnsi" w:hAnsiTheme="minorHAnsi" w:eastAsiaTheme="minorEastAsia" w:cstheme="minorBidi"/>
              </w:rPr>
            </w:pPr>
            <w:r w:rsidRPr="25B655A0">
              <w:rPr>
                <w:rFonts w:ascii="Segoe UI Symbol" w:hAnsi="Segoe UI Symbol" w:cs="Segoe UI Symbol"/>
              </w:rPr>
              <w:t>☐</w:t>
            </w:r>
            <w:r>
              <w:t xml:space="preserve"> </w:t>
            </w:r>
            <w:r w:rsidRPr="25B655A0" w:rsidR="73A7BBD5">
              <w:rPr>
                <w:rFonts w:asciiTheme="minorHAnsi" w:hAnsiTheme="minorHAnsi" w:eastAsiaTheme="minorEastAsia" w:cstheme="minorBidi"/>
                <w:color w:val="202A30"/>
              </w:rPr>
              <w:t>The output from the review of rotational structures must be incorporated in the wider reforms.</w:t>
            </w:r>
          </w:p>
          <w:p w:rsidR="009F0254" w:rsidP="25B655A0" w:rsidRDefault="44FAC729" w14:paraId="27531B1C" w14:textId="3362B9BF">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sidR="0F5588CC">
              <w:rPr>
                <w:rFonts w:asciiTheme="minorHAnsi" w:hAnsiTheme="minorHAnsi" w:eastAsiaTheme="minorEastAsia" w:cstheme="minorBidi"/>
                <w:color w:val="202A30"/>
              </w:rPr>
              <w:t>Reform of medical training must consider the need to provide a medical workforce across the country for the whole population equitably. This means changes in medical school places and training places should take account of where medical need is growing and will grow in the future; this is seldom wealthy metropolitan areas. We recognise that there is a tension between this need and the geographical preferences stated by resident doctors.</w:t>
            </w:r>
          </w:p>
          <w:p w:rsidR="009F0254" w:rsidP="25B655A0" w:rsidRDefault="44FAC729" w14:paraId="0F3B1BC1" w14:textId="6746872D">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sidR="42CB8167">
              <w:rPr>
                <w:rFonts w:asciiTheme="minorHAnsi" w:hAnsiTheme="minorHAnsi" w:eastAsiaTheme="minorEastAsia" w:cstheme="minorBidi"/>
                <w:color w:val="202A30"/>
              </w:rPr>
              <w:t>A strategy to deliver educators who are supported and enabled to train the future medical workforce in a fit for purpose environment and with transparent funding should be a fundamental part of NHS reform. Training reform should aim to make the role of the educator less rather than more bureaucratic.</w:t>
            </w:r>
            <w:r w:rsidRPr="25B655A0" w:rsidR="42CB8167">
              <w:rPr>
                <w:rFonts w:asciiTheme="minorHAnsi" w:hAnsiTheme="minorHAnsi" w:eastAsiaTheme="minorEastAsia" w:cstheme="minorBidi"/>
              </w:rPr>
              <w:t xml:space="preserve"> </w:t>
            </w:r>
          </w:p>
          <w:p w:rsidR="009F0254" w:rsidP="25B655A0" w:rsidRDefault="42CB8167" w14:paraId="336391D5" w14:textId="5E8E847C">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Pr>
                <w:rFonts w:asciiTheme="minorHAnsi" w:hAnsiTheme="minorHAnsi" w:eastAsiaTheme="minorEastAsia" w:cstheme="minorBidi"/>
                <w:color w:val="202A30"/>
              </w:rPr>
              <w:t>Resident doctors training in craft and procedure heavy specialties must have time to develop procedural skills, particularly early in their training. This includes requiring the independent sector to provide training if the NHS is commissioning and paying for the procedures it undertakes.</w:t>
            </w:r>
          </w:p>
          <w:p w:rsidR="009F0254" w:rsidP="25B655A0" w:rsidRDefault="42CB8167" w14:paraId="36E2B112" w14:textId="20DF248C">
            <w:pPr>
              <w:keepNext/>
              <w:spacing w:after="160" w:line="240" w:lineRule="auto"/>
            </w:pPr>
            <w:r w:rsidRPr="25B655A0">
              <w:rPr>
                <w:rFonts w:asciiTheme="minorHAnsi" w:hAnsiTheme="minorHAnsi" w:eastAsiaTheme="minorEastAsia" w:cstheme="minorBidi"/>
              </w:rPr>
              <w:t xml:space="preserve">☐ </w:t>
            </w:r>
            <w:r w:rsidRPr="25B655A0">
              <w:rPr>
                <w:rFonts w:asciiTheme="minorHAnsi" w:hAnsiTheme="minorHAnsi" w:eastAsiaTheme="minorEastAsia" w:cstheme="minorBidi"/>
                <w:color w:val="202A30"/>
              </w:rPr>
              <w:t>We should work with the other UK nations to support the GMC’s review of standards and outcomes and subsequent review by colleges of postgraduate training curricula, including considering changes from the 10 Year Health Plan. This will include maintaining generalist skills while specialising; and ensuring digital skills for all doctors, which are essential for future patient care.</w:t>
            </w:r>
          </w:p>
          <w:p w:rsidR="009F0254" w:rsidP="25B655A0" w:rsidRDefault="42CB8167" w14:paraId="07E4A428" w14:textId="243DC8A6">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Pr>
                <w:rFonts w:asciiTheme="minorHAnsi" w:hAnsiTheme="minorHAnsi" w:eastAsiaTheme="minorEastAsia" w:cstheme="minorBidi"/>
                <w:color w:val="202A30"/>
              </w:rPr>
              <w:t>The recruitment to medical training should be reviewed to ensure it supports future models of training delivery and training flexibility and is fair and equitable to all candidates, while aiming to recognise excellence in medical practice.</w:t>
            </w:r>
          </w:p>
          <w:p w:rsidR="009F0254" w:rsidP="25B655A0" w:rsidRDefault="42CB8167" w14:paraId="042E89F9" w14:textId="2590AC7B">
            <w:pPr>
              <w:keepNext/>
              <w:spacing w:after="160" w:line="240" w:lineRule="auto"/>
              <w:rPr>
                <w:rFonts w:asciiTheme="minorHAnsi" w:hAnsiTheme="minorHAnsi" w:eastAsiaTheme="minorEastAsia" w:cstheme="minorBidi"/>
              </w:rPr>
            </w:pPr>
            <w:r w:rsidRPr="25B655A0">
              <w:rPr>
                <w:rFonts w:asciiTheme="minorHAnsi" w:hAnsiTheme="minorHAnsi" w:eastAsiaTheme="minorEastAsia" w:cstheme="minorBidi"/>
              </w:rPr>
              <w:t xml:space="preserve">☐ </w:t>
            </w:r>
            <w:r w:rsidRPr="25B655A0">
              <w:rPr>
                <w:rFonts w:asciiTheme="minorHAnsi" w:hAnsiTheme="minorHAnsi" w:eastAsiaTheme="minorEastAsia" w:cstheme="minorBidi"/>
                <w:color w:val="202A30"/>
              </w:rPr>
              <w:t>Clinical academic medicine is essential for the delivery of healthcare now and in the future, both in academic centres and across the NHS. This workforce should be developed to meet the current and future population health needs, particularly in primary care, community and public health settings.</w:t>
            </w:r>
          </w:p>
          <w:p w:rsidR="009F0254" w:rsidP="25B655A0" w:rsidRDefault="42CB8167" w14:paraId="411D10E7" w14:textId="7D1E9245">
            <w:pPr>
              <w:keepNext/>
              <w:spacing w:after="160" w:line="278" w:lineRule="auto"/>
              <w:rPr>
                <w:rFonts w:asciiTheme="minorHAnsi" w:hAnsiTheme="minorHAnsi" w:eastAsiaTheme="minorEastAsia" w:cstheme="minorBidi"/>
                <w:b/>
                <w:bCs/>
                <w:color w:val="202A30"/>
              </w:rPr>
            </w:pPr>
            <w:r w:rsidRPr="25B655A0">
              <w:rPr>
                <w:rFonts w:asciiTheme="minorHAnsi" w:hAnsiTheme="minorHAnsi" w:eastAsiaTheme="minorEastAsia" w:cstheme="minorBidi"/>
                <w:b/>
                <w:bCs/>
                <w:color w:val="202A30"/>
              </w:rPr>
              <w:t>METR Workstreams</w:t>
            </w:r>
          </w:p>
          <w:p w:rsidR="009F0254" w:rsidP="25B655A0" w:rsidRDefault="3F6C02CF" w14:paraId="4799621F" w14:textId="26B2EDB8">
            <w:pPr>
              <w:keepNext/>
              <w:spacing w:after="160" w:line="278" w:lineRule="auto"/>
            </w:pPr>
            <w:r w:rsidRPr="25B655A0">
              <w:rPr>
                <w:rFonts w:ascii="Segoe UI Symbol" w:hAnsi="Segoe UI Symbol" w:cs="Segoe UI Symbol"/>
              </w:rPr>
              <w:t>☐</w:t>
            </w:r>
            <w:r>
              <w:t xml:space="preserve"> Career Progression</w:t>
            </w:r>
          </w:p>
          <w:p w:rsidR="009F0254" w:rsidP="25B655A0" w:rsidRDefault="3F6C02CF" w14:paraId="52B2B1A6" w14:textId="1A29C4E8">
            <w:pPr>
              <w:spacing w:after="160" w:line="278" w:lineRule="auto"/>
            </w:pPr>
            <w:r w:rsidRPr="25B655A0">
              <w:rPr>
                <w:rFonts w:ascii="Segoe UI Symbol" w:hAnsi="Segoe UI Symbol" w:cs="Segoe UI Symbol"/>
              </w:rPr>
              <w:t>☐</w:t>
            </w:r>
            <w:r>
              <w:t xml:space="preserve"> Educators and Training Facilities</w:t>
            </w:r>
          </w:p>
          <w:p w:rsidR="009F0254" w:rsidP="25B655A0" w:rsidRDefault="3F6C02CF" w14:paraId="1402E16C" w14:textId="3D3436B0">
            <w:pPr>
              <w:keepNext/>
              <w:spacing w:after="160" w:line="278" w:lineRule="auto"/>
            </w:pPr>
            <w:r w:rsidRPr="25B655A0">
              <w:rPr>
                <w:rFonts w:ascii="Segoe UI Symbol" w:hAnsi="Segoe UI Symbol" w:cs="Segoe UI Symbol"/>
              </w:rPr>
              <w:t>☐</w:t>
            </w:r>
            <w:r>
              <w:t xml:space="preserve"> Procedure Heavy Specialities </w:t>
            </w:r>
          </w:p>
          <w:p w:rsidR="009F0254" w:rsidP="25B655A0" w:rsidRDefault="3F6C02CF" w14:paraId="3C9B5C52" w14:textId="34C38AF1">
            <w:pPr>
              <w:keepNext/>
              <w:spacing w:after="160" w:line="278" w:lineRule="auto"/>
            </w:pPr>
            <w:r w:rsidRPr="25B655A0">
              <w:rPr>
                <w:rFonts w:ascii="Segoe UI Symbol" w:hAnsi="Segoe UI Symbol" w:cs="Segoe UI Symbol"/>
              </w:rPr>
              <w:t>☐</w:t>
            </w:r>
            <w:r>
              <w:t xml:space="preserve"> Clinical academic’s</w:t>
            </w:r>
          </w:p>
          <w:p w:rsidR="009F0254" w:rsidP="25B655A0" w:rsidRDefault="3F6C02CF" w14:paraId="0A9829BA" w14:textId="621ECC81">
            <w:pPr>
              <w:keepNext/>
              <w:spacing w:after="160" w:line="278" w:lineRule="auto"/>
            </w:pPr>
            <w:r w:rsidRPr="25B655A0">
              <w:rPr>
                <w:rFonts w:ascii="Segoe UI Symbol" w:hAnsi="Segoe UI Symbol" w:cs="Segoe UI Symbol"/>
              </w:rPr>
              <w:t>☐</w:t>
            </w:r>
            <w:r>
              <w:t xml:space="preserve"> Flexibility</w:t>
            </w:r>
          </w:p>
          <w:p w:rsidR="009F0254" w:rsidP="25B655A0" w:rsidRDefault="3F6C02CF" w14:paraId="183D7234" w14:textId="55259E1D">
            <w:pPr>
              <w:keepNext/>
              <w:spacing w:after="160" w:line="278" w:lineRule="auto"/>
            </w:pPr>
            <w:r w:rsidRPr="25B655A0">
              <w:rPr>
                <w:rFonts w:ascii="Segoe UI Symbol" w:hAnsi="Segoe UI Symbol" w:cs="Segoe UI Symbol"/>
              </w:rPr>
              <w:t>☐</w:t>
            </w:r>
            <w:r>
              <w:t xml:space="preserve"> Rotational Training</w:t>
            </w:r>
          </w:p>
          <w:p w:rsidR="009F0254" w:rsidP="25B655A0" w:rsidRDefault="3F6C02CF" w14:paraId="62F92195" w14:textId="1629C2F1">
            <w:pPr>
              <w:keepNext/>
              <w:spacing w:after="160" w:line="278" w:lineRule="auto"/>
            </w:pPr>
            <w:r w:rsidRPr="25B655A0">
              <w:rPr>
                <w:rFonts w:ascii="Segoe UI Symbol" w:hAnsi="Segoe UI Symbol" w:cs="Segoe UI Symbol"/>
              </w:rPr>
              <w:t>☐</w:t>
            </w:r>
            <w:r>
              <w:t xml:space="preserve"> Curricula</w:t>
            </w:r>
          </w:p>
          <w:p w:rsidR="009F0254" w:rsidP="25B655A0" w:rsidRDefault="3F6C02CF" w14:paraId="04C864F4" w14:textId="6335BBB8">
            <w:pPr>
              <w:keepNext/>
              <w:spacing w:after="160" w:line="278" w:lineRule="auto"/>
            </w:pPr>
            <w:r w:rsidRPr="25B655A0">
              <w:rPr>
                <w:rFonts w:ascii="Segoe UI Symbol" w:hAnsi="Segoe UI Symbol" w:cs="Segoe UI Symbol"/>
              </w:rPr>
              <w:t>☐</w:t>
            </w:r>
            <w:r>
              <w:t xml:space="preserve"> Training Delivery </w:t>
            </w:r>
          </w:p>
          <w:p w:rsidR="009F0254" w:rsidP="25B655A0" w:rsidRDefault="009F0254" w14:paraId="4B78C5C4" w14:textId="5F2FC3C8">
            <w:pPr>
              <w:keepNext/>
              <w:spacing w:after="160" w:line="278" w:lineRule="auto"/>
            </w:pPr>
          </w:p>
          <w:p w:rsidR="009F0254" w:rsidP="25B655A0" w:rsidRDefault="009F0254" w14:paraId="31D93CC9" w14:textId="77A0D5FA">
            <w:pPr>
              <w:keepNext/>
              <w:spacing w:after="160" w:line="278" w:lineRule="auto"/>
            </w:pPr>
          </w:p>
          <w:p w:rsidR="009F0254" w:rsidP="25B655A0" w:rsidRDefault="009F0254" w14:paraId="27EEF15E" w14:textId="40DEB362">
            <w:pPr>
              <w:keepNext/>
              <w:spacing w:after="160" w:line="278" w:lineRule="auto"/>
            </w:pPr>
          </w:p>
          <w:p w:rsidR="009F0254" w:rsidP="25B655A0" w:rsidRDefault="009F0254" w14:paraId="411BB3C9" w14:textId="1FB11DD6">
            <w:pPr>
              <w:keepNext/>
              <w:spacing w:after="160" w:line="278" w:lineRule="auto"/>
            </w:pPr>
          </w:p>
          <w:p w:rsidR="009F0254" w:rsidP="000C460F" w:rsidRDefault="009F0254" w14:paraId="3447487A" w14:textId="584DCA59">
            <w:pPr>
              <w:pStyle w:val="NoSpacing"/>
              <w:keepNext/>
              <w:jc w:val="center"/>
              <w:rPr>
                <w:rFonts w:ascii="Arial" w:hAnsi="Arial" w:cs="Arial"/>
                <w:color w:val="323232"/>
              </w:rPr>
            </w:pPr>
          </w:p>
        </w:tc>
      </w:tr>
      <w:tr w:rsidRPr="00E94561" w:rsidR="00821596" w:rsidTr="25B655A0" w14:paraId="0CA011C8" w14:textId="77777777">
        <w:trPr>
          <w:gridAfter w:val="1"/>
          <w:wAfter w:w="772" w:type="dxa"/>
          <w:cantSplit/>
          <w:trHeight w:val="261"/>
        </w:trPr>
        <w:tc>
          <w:tcPr>
            <w:tcW w:w="6232" w:type="dxa"/>
            <w:tcBorders>
              <w:top w:val="single" w:color="A9A9A9" w:sz="4" w:space="0"/>
              <w:left w:val="single" w:color="A9A9A9" w:sz="4" w:space="0"/>
              <w:bottom w:val="single" w:color="A9A9A9" w:sz="4" w:space="0"/>
              <w:right w:val="single" w:color="A9A9A9" w:sz="4" w:space="0"/>
            </w:tcBorders>
          </w:tcPr>
          <w:p w:rsidR="00FE7E6A" w:rsidRDefault="009F0254" w14:paraId="5A070FB6" w14:textId="431FB38A">
            <w:pPr>
              <w:spacing w:after="160" w:line="276" w:lineRule="auto"/>
              <w:rPr>
                <w:kern w:val="2"/>
                <w14:ligatures w14:val="standardContextual"/>
              </w:rPr>
            </w:pPr>
            <w:r>
              <w:rPr>
                <w:b/>
                <w:bCs/>
              </w:rPr>
              <w:t>2</w:t>
            </w:r>
            <w:r w:rsidR="00FE7E6A">
              <w:rPr>
                <w:b/>
                <w:bCs/>
              </w:rPr>
              <w:t>.</w:t>
            </w:r>
            <w:r w:rsidR="00747A61">
              <w:rPr>
                <w:b/>
                <w:bCs/>
              </w:rPr>
              <w:t>6</w:t>
            </w:r>
            <w:r w:rsidR="00FE7E6A">
              <w:rPr>
                <w:b/>
                <w:bCs/>
              </w:rPr>
              <w:t xml:space="preserve"> Type of Activity</w:t>
            </w:r>
          </w:p>
          <w:p w:rsidRPr="00206786" w:rsidR="00587348" w:rsidP="00587348" w:rsidRDefault="00587348" w14:paraId="27FA68AA" w14:textId="77777777">
            <w:pPr>
              <w:spacing w:after="160" w:line="278" w:lineRule="auto"/>
            </w:pPr>
            <w:r w:rsidRPr="00206786">
              <w:t>Please select the category that best describes your proposal:</w:t>
            </w:r>
          </w:p>
          <w:p w:rsidRPr="00E94561" w:rsidR="0037261B" w:rsidP="00587348" w:rsidRDefault="0037261B" w14:paraId="550F3A12" w14:textId="4183883D">
            <w:pPr>
              <w:spacing w:after="160" w:line="278" w:lineRule="auto"/>
              <w:rPr>
                <w:rFonts w:cs="Arial"/>
                <w:b/>
                <w:bCs/>
                <w:color w:val="323232"/>
              </w:rPr>
            </w:pPr>
          </w:p>
        </w:tc>
        <w:tc>
          <w:tcPr>
            <w:tcW w:w="8300" w:type="dxa"/>
            <w:tcBorders>
              <w:top w:val="single" w:color="A9A9A9" w:sz="4" w:space="0"/>
              <w:left w:val="single" w:color="A9A9A9" w:sz="4" w:space="0"/>
              <w:bottom w:val="single" w:color="A9A9A9" w:sz="4" w:space="0"/>
              <w:right w:val="single" w:color="A9A9A9" w:sz="4" w:space="0"/>
            </w:tcBorders>
          </w:tcPr>
          <w:p w:rsidR="00821596" w:rsidP="000C460F" w:rsidRDefault="00821596" w14:paraId="10CF7191" w14:textId="77777777">
            <w:pPr>
              <w:pStyle w:val="NoSpacing"/>
              <w:keepNext/>
              <w:jc w:val="center"/>
              <w:rPr>
                <w:rFonts w:ascii="Arial" w:hAnsi="Arial" w:cs="Arial"/>
                <w:color w:val="323232"/>
              </w:rPr>
            </w:pPr>
          </w:p>
          <w:p w:rsidR="00587348" w:rsidP="00587348" w:rsidRDefault="00587348" w14:paraId="01D8F4BF" w14:textId="4FBA3AA9">
            <w:pPr>
              <w:spacing w:after="160" w:line="278" w:lineRule="auto"/>
            </w:pPr>
            <w:r w:rsidRPr="00206786">
              <w:rPr>
                <w:rFonts w:ascii="Segoe UI Symbol" w:hAnsi="Segoe UI Symbol" w:cs="Segoe UI Symbol"/>
              </w:rPr>
              <w:t>☐</w:t>
            </w:r>
            <w:r w:rsidRPr="00206786">
              <w:t xml:space="preserve"> Strengthening delivery of existing </w:t>
            </w:r>
            <w:r w:rsidR="00140582">
              <w:t xml:space="preserve">or emerging </w:t>
            </w:r>
            <w:r w:rsidRPr="00206786">
              <w:t>workforce training and education activity</w:t>
            </w:r>
          </w:p>
          <w:p w:rsidRPr="00442DC9" w:rsidR="00442DC9" w:rsidP="00442DC9" w:rsidRDefault="001673DE" w14:paraId="7804404E" w14:textId="2B1EB55A">
            <w:pPr>
              <w:spacing w:after="160" w:line="278" w:lineRule="auto"/>
            </w:pPr>
            <w:r w:rsidRPr="00206786">
              <w:rPr>
                <w:rFonts w:ascii="Segoe UI Symbol" w:hAnsi="Segoe UI Symbol" w:cs="Segoe UI Symbol"/>
              </w:rPr>
              <w:t>☐</w:t>
            </w:r>
            <w:r w:rsidRPr="00206786">
              <w:t xml:space="preserve"> </w:t>
            </w:r>
            <w:r w:rsidRPr="00442DC9" w:rsidR="00442DC9">
              <w:t>Testing or adapting a model of training delivery</w:t>
            </w:r>
          </w:p>
          <w:p w:rsidRPr="00206786" w:rsidR="00587348" w:rsidP="00587348" w:rsidRDefault="00587348" w14:paraId="7B31E95F" w14:textId="77777777">
            <w:pPr>
              <w:spacing w:after="160" w:line="278" w:lineRule="auto"/>
            </w:pPr>
            <w:r w:rsidRPr="00206786">
              <w:rPr>
                <w:rFonts w:ascii="Segoe UI Symbol" w:hAnsi="Segoe UI Symbol" w:cs="Segoe UI Symbol"/>
              </w:rPr>
              <w:t>☐</w:t>
            </w:r>
            <w:r w:rsidRPr="00206786">
              <w:t xml:space="preserve"> Learning and evidence capture</w:t>
            </w:r>
          </w:p>
          <w:p w:rsidRPr="00206786" w:rsidR="00587348" w:rsidP="00587348" w:rsidRDefault="00587348" w14:paraId="44D2E53D" w14:textId="44CE5491">
            <w:pPr>
              <w:spacing w:after="160" w:line="278" w:lineRule="auto"/>
            </w:pPr>
            <w:r w:rsidRPr="00206786">
              <w:rPr>
                <w:rFonts w:ascii="Segoe UI Symbol" w:hAnsi="Segoe UI Symbol" w:cs="Segoe UI Symbol"/>
              </w:rPr>
              <w:t>☐</w:t>
            </w:r>
            <w:r w:rsidRPr="00206786">
              <w:t xml:space="preserve"> Scaling and adaptation of </w:t>
            </w:r>
            <w:r w:rsidR="00442DC9">
              <w:t xml:space="preserve">an </w:t>
            </w:r>
            <w:r w:rsidRPr="00206786">
              <w:t xml:space="preserve">existing </w:t>
            </w:r>
            <w:r w:rsidR="00442DC9">
              <w:t>approach</w:t>
            </w:r>
          </w:p>
          <w:p w:rsidRPr="00206786" w:rsidR="00587348" w:rsidP="00587348" w:rsidRDefault="00587348" w14:paraId="69B12C26" w14:textId="2CCE60AE">
            <w:pPr>
              <w:spacing w:after="160" w:line="278" w:lineRule="auto"/>
            </w:pPr>
            <w:r w:rsidRPr="00206786">
              <w:rPr>
                <w:rFonts w:ascii="Segoe UI Symbol" w:hAnsi="Segoe UI Symbol" w:cs="Segoe UI Symbol"/>
              </w:rPr>
              <w:t>☐</w:t>
            </w:r>
            <w:r w:rsidRPr="00206786">
              <w:t xml:space="preserve"> Curriculum</w:t>
            </w:r>
            <w:r w:rsidR="00442DC9">
              <w:t>, supervision or educational practice</w:t>
            </w:r>
            <w:r w:rsidRPr="00206786">
              <w:t xml:space="preserve"> reform</w:t>
            </w:r>
          </w:p>
          <w:p w:rsidRPr="00E94561" w:rsidR="00821596" w:rsidP="001673DE" w:rsidRDefault="00587348" w14:paraId="4433A725" w14:textId="7A80B37D">
            <w:pPr>
              <w:spacing w:after="160" w:line="278" w:lineRule="auto"/>
              <w:rPr>
                <w:rFonts w:cs="Arial"/>
                <w:color w:val="323232"/>
              </w:rPr>
            </w:pPr>
            <w:r w:rsidRPr="00206786">
              <w:rPr>
                <w:rFonts w:ascii="Segoe UI Symbol" w:hAnsi="Segoe UI Symbol" w:cs="Segoe UI Symbol"/>
              </w:rPr>
              <w:t>☐</w:t>
            </w:r>
            <w:r w:rsidRPr="00206786">
              <w:t xml:space="preserve"> Other (please specify)</w:t>
            </w:r>
          </w:p>
        </w:tc>
      </w:tr>
      <w:tr w:rsidR="3A65F5E9" w:rsidTr="25B655A0" w14:paraId="3587EF95" w14:textId="77777777">
        <w:trPr>
          <w:gridAfter w:val="1"/>
          <w:wAfter w:w="772" w:type="dxa"/>
          <w:cantSplit/>
          <w:trHeight w:val="261"/>
        </w:trPr>
        <w:tc>
          <w:tcPr>
            <w:tcW w:w="6232" w:type="dxa"/>
            <w:tcBorders>
              <w:top w:val="single" w:color="A9A9A9" w:sz="4" w:space="0"/>
              <w:left w:val="single" w:color="A9A9A9" w:sz="4" w:space="0"/>
              <w:bottom w:val="single" w:color="A9A9A9" w:sz="4" w:space="0"/>
              <w:right w:val="single" w:color="A9A9A9" w:sz="4" w:space="0"/>
            </w:tcBorders>
          </w:tcPr>
          <w:p w:rsidR="0B51DDAA" w:rsidP="643E837A" w:rsidRDefault="0B51DDAA" w14:paraId="4A5EC110" w14:textId="1791A259">
            <w:pPr>
              <w:spacing w:line="276" w:lineRule="auto"/>
            </w:pPr>
            <w:r w:rsidRPr="41FAE9F3">
              <w:rPr>
                <w:b/>
                <w:bCs/>
              </w:rPr>
              <w:t>2.</w:t>
            </w:r>
            <w:r w:rsidR="00747A61">
              <w:rPr>
                <w:b/>
                <w:bCs/>
              </w:rPr>
              <w:t>7</w:t>
            </w:r>
            <w:r w:rsidRPr="41FAE9F3">
              <w:rPr>
                <w:b/>
                <w:bCs/>
              </w:rPr>
              <w:t xml:space="preserve"> 10 Year Health Plan 3 </w:t>
            </w:r>
            <w:r w:rsidRPr="48BE1BD4">
              <w:rPr>
                <w:b/>
                <w:bCs/>
              </w:rPr>
              <w:t>shifts</w:t>
            </w:r>
            <w:r w:rsidRPr="643E837A">
              <w:rPr>
                <w:b/>
                <w:bCs/>
              </w:rPr>
              <w:t xml:space="preserve"> </w:t>
            </w:r>
          </w:p>
          <w:p w:rsidR="3A65F5E9" w:rsidP="3A65F5E9" w:rsidRDefault="0B51DDAA" w14:paraId="49637AB9" w14:textId="2BE758D1">
            <w:pPr>
              <w:spacing w:line="276" w:lineRule="auto"/>
            </w:pPr>
            <w:r>
              <w:t>Please select which of the 3 shifts your activity will support and outline in 200 words how the activity intends to do this.</w:t>
            </w:r>
          </w:p>
        </w:tc>
        <w:tc>
          <w:tcPr>
            <w:tcW w:w="8300" w:type="dxa"/>
            <w:tcBorders>
              <w:top w:val="single" w:color="A9A9A9" w:sz="4" w:space="0"/>
              <w:left w:val="single" w:color="A9A9A9" w:sz="4" w:space="0"/>
              <w:bottom w:val="single" w:color="A9A9A9" w:sz="4" w:space="0"/>
              <w:right w:val="single" w:color="A9A9A9" w:sz="4" w:space="0"/>
            </w:tcBorders>
          </w:tcPr>
          <w:p w:rsidR="5CE7FAD0" w:rsidP="101736FE" w:rsidRDefault="5CE7FAD0" w14:paraId="4741FDFA" w14:textId="51C2692E">
            <w:pPr>
              <w:spacing w:after="160" w:line="278" w:lineRule="auto"/>
            </w:pPr>
            <w:r w:rsidRPr="382623C2">
              <w:rPr>
                <w:rFonts w:ascii="Segoe UI Symbol" w:hAnsi="Segoe UI Symbol" w:cs="Segoe UI Symbol"/>
              </w:rPr>
              <w:t>☐</w:t>
            </w:r>
            <w:r>
              <w:t xml:space="preserve"> Hospital to Community</w:t>
            </w:r>
          </w:p>
          <w:p w:rsidR="5CE7FAD0" w:rsidP="101736FE" w:rsidRDefault="5CE7FAD0" w14:paraId="2ABE3198" w14:textId="745E7076">
            <w:pPr>
              <w:spacing w:after="160" w:line="278" w:lineRule="auto"/>
            </w:pPr>
            <w:r w:rsidRPr="2B9F8135">
              <w:rPr>
                <w:rFonts w:ascii="Segoe UI Symbol" w:hAnsi="Segoe UI Symbol" w:cs="Segoe UI Symbol"/>
              </w:rPr>
              <w:t>☐</w:t>
            </w:r>
            <w:r>
              <w:t xml:space="preserve"> Analogue to Digital </w:t>
            </w:r>
          </w:p>
          <w:p w:rsidR="5CE7FAD0" w:rsidP="101736FE" w:rsidRDefault="5CE7FAD0" w14:paraId="61A7A756" w14:textId="4779E3CB">
            <w:pPr>
              <w:spacing w:after="160" w:line="278" w:lineRule="auto"/>
            </w:pPr>
            <w:r w:rsidRPr="085DEF30">
              <w:rPr>
                <w:rFonts w:ascii="Segoe UI Symbol" w:hAnsi="Segoe UI Symbol" w:cs="Segoe UI Symbol"/>
              </w:rPr>
              <w:t>☐</w:t>
            </w:r>
            <w:r>
              <w:t xml:space="preserve"> Sickness to Prevention</w:t>
            </w:r>
          </w:p>
          <w:p w:rsidR="3A65F5E9" w:rsidP="3A65F5E9" w:rsidRDefault="3A65F5E9" w14:paraId="55D84B0B" w14:textId="54FEBE1B">
            <w:pPr>
              <w:pStyle w:val="NoSpacing"/>
              <w:jc w:val="center"/>
              <w:rPr>
                <w:rFonts w:ascii="Arial" w:hAnsi="Arial" w:cs="Arial"/>
                <w:color w:val="323232"/>
              </w:rPr>
            </w:pPr>
          </w:p>
        </w:tc>
      </w:tr>
    </w:tbl>
    <w:p w:rsidR="00C60F79" w:rsidP="00C60F79" w:rsidRDefault="00587348" w14:paraId="19B9D75D" w14:textId="40BE7EFF">
      <w:pPr>
        <w:pStyle w:val="Heading2"/>
      </w:pPr>
      <w:r>
        <w:t xml:space="preserve">Section 3: </w:t>
      </w:r>
      <w:r w:rsidR="004A231C">
        <w:t>Funding n</w:t>
      </w:r>
      <w:r>
        <w:t>eed</w:t>
      </w:r>
      <w:r w:rsidR="004A231C">
        <w:t>, additionality and value for money</w:t>
      </w:r>
      <w:r w:rsidR="00AE3B7A">
        <w:t xml:space="preserve"> </w:t>
      </w:r>
    </w:p>
    <w:tbl>
      <w:tblPr>
        <w:tblStyle w:val="TableGrid"/>
        <w:tblW w:w="14532" w:type="dxa"/>
        <w:tblCellMar>
          <w:top w:w="57" w:type="dxa"/>
          <w:bottom w:w="57" w:type="dxa"/>
        </w:tblCellMar>
        <w:tblLook w:val="04A0" w:firstRow="1" w:lastRow="0" w:firstColumn="1" w:lastColumn="0" w:noHBand="0" w:noVBand="1"/>
      </w:tblPr>
      <w:tblGrid>
        <w:gridCol w:w="5949"/>
        <w:gridCol w:w="8583"/>
      </w:tblGrid>
      <w:tr w:rsidRPr="00E94561" w:rsidR="00662F23" w:rsidTr="003E726C" w14:paraId="432224AF" w14:textId="77777777">
        <w:trPr>
          <w:cantSplit/>
          <w:trHeight w:val="673"/>
        </w:trPr>
        <w:tc>
          <w:tcPr>
            <w:tcW w:w="5949" w:type="dxa"/>
            <w:tcBorders>
              <w:top w:val="single" w:color="A9A9A9" w:sz="4" w:space="0"/>
              <w:left w:val="single" w:color="A9A9A9" w:sz="4" w:space="0"/>
              <w:bottom w:val="single" w:color="A9A9A9" w:sz="4" w:space="0"/>
              <w:right w:val="single" w:color="A9A9A9" w:sz="4" w:space="0"/>
            </w:tcBorders>
          </w:tcPr>
          <w:p w:rsidRPr="00206786" w:rsidR="00AE3B7A" w:rsidP="00AE3B7A" w:rsidRDefault="00AE3B7A" w14:paraId="614DFB04" w14:textId="77777777">
            <w:pPr>
              <w:spacing w:after="160" w:line="278" w:lineRule="auto"/>
              <w:rPr>
                <w:b/>
                <w:bCs/>
              </w:rPr>
            </w:pPr>
            <w:r w:rsidRPr="00206786">
              <w:rPr>
                <w:b/>
                <w:bCs/>
              </w:rPr>
              <w:t>3.1 Rationale</w:t>
            </w:r>
          </w:p>
          <w:p w:rsidRPr="00EA6FF2" w:rsidR="00EA6FF2" w:rsidP="00EA6FF2" w:rsidRDefault="00AE3B7A" w14:paraId="3C6A83F5" w14:textId="11F9A3D5">
            <w:pPr>
              <w:spacing w:after="160" w:line="278" w:lineRule="auto"/>
            </w:pPr>
            <w:r w:rsidRPr="00206786">
              <w:t>What challenge, opportunity or unmet need is your proposal seeking to address</w:t>
            </w:r>
            <w:r w:rsidR="00EA6FF2">
              <w:t xml:space="preserve"> </w:t>
            </w:r>
            <w:r w:rsidRPr="00EA6FF2" w:rsidR="00EA6FF2">
              <w:t>and why is this relevant to METR?</w:t>
            </w:r>
          </w:p>
          <w:p w:rsidRPr="00206786" w:rsidR="00012438" w:rsidP="00012438" w:rsidRDefault="00012438" w14:paraId="12E8418D" w14:textId="77777777">
            <w:pPr>
              <w:spacing w:after="160" w:line="278" w:lineRule="auto"/>
            </w:pPr>
            <w:r w:rsidRPr="00206786">
              <w:t>(Maximum 300 words)</w:t>
            </w:r>
          </w:p>
          <w:p w:rsidRPr="00662F23" w:rsidR="00A505D1" w:rsidP="00012438" w:rsidRDefault="00A505D1" w14:paraId="1E88F267" w14:textId="5C020D76">
            <w:pPr>
              <w:spacing w:after="160" w:line="278" w:lineRule="auto"/>
              <w:rPr>
                <w:rFonts w:cs="Arial"/>
                <w:b/>
                <w:bCs/>
                <w:color w:val="323232"/>
              </w:rPr>
            </w:pPr>
          </w:p>
        </w:tc>
        <w:tc>
          <w:tcPr>
            <w:tcW w:w="8583" w:type="dxa"/>
            <w:tcBorders>
              <w:top w:val="single" w:color="A9A9A9" w:sz="4" w:space="0"/>
              <w:left w:val="single" w:color="A9A9A9" w:sz="4" w:space="0"/>
              <w:bottom w:val="single" w:color="A9A9A9" w:sz="4" w:space="0"/>
              <w:right w:val="single" w:color="A9A9A9" w:sz="4" w:space="0"/>
            </w:tcBorders>
          </w:tcPr>
          <w:p w:rsidRPr="00E94561" w:rsidR="00A505D1" w:rsidP="009F0254" w:rsidRDefault="00A505D1" w14:paraId="06C80987" w14:textId="77777777">
            <w:pPr>
              <w:pStyle w:val="NoSpacing"/>
              <w:keepNext/>
              <w:rPr>
                <w:rFonts w:ascii="Arial" w:hAnsi="Arial" w:cs="Arial"/>
                <w:color w:val="323232"/>
              </w:rPr>
            </w:pPr>
          </w:p>
        </w:tc>
      </w:tr>
      <w:tr w:rsidRPr="00E94561" w:rsidR="00662F23" w:rsidTr="003E726C" w14:paraId="6E25B886" w14:textId="77777777">
        <w:trPr>
          <w:cantSplit/>
          <w:trHeight w:val="272"/>
        </w:trPr>
        <w:tc>
          <w:tcPr>
            <w:tcW w:w="5949" w:type="dxa"/>
            <w:tcBorders>
              <w:top w:val="single" w:color="A9A9A9" w:sz="4" w:space="0"/>
              <w:left w:val="single" w:color="A9A9A9" w:sz="4" w:space="0"/>
              <w:bottom w:val="single" w:color="A9A9A9" w:sz="4" w:space="0"/>
              <w:right w:val="single" w:color="A9A9A9" w:sz="4" w:space="0"/>
            </w:tcBorders>
            <w:vAlign w:val="center"/>
          </w:tcPr>
          <w:p w:rsidRPr="009F0254" w:rsidR="00A505D1" w:rsidP="009F0254" w:rsidRDefault="00977CE3" w14:paraId="03B11D0E" w14:textId="39CF52E5">
            <w:pPr>
              <w:spacing w:after="160" w:line="278" w:lineRule="auto"/>
              <w:rPr>
                <w:b/>
                <w:bCs/>
              </w:rPr>
            </w:pPr>
            <w:r>
              <w:rPr>
                <w:b/>
                <w:bCs/>
              </w:rPr>
              <w:t xml:space="preserve">3.2 </w:t>
            </w:r>
            <w:r w:rsidRPr="00206786" w:rsidR="00ED42F4">
              <w:rPr>
                <w:b/>
                <w:bCs/>
              </w:rPr>
              <w:t>Amount Requested</w:t>
            </w:r>
          </w:p>
        </w:tc>
        <w:tc>
          <w:tcPr>
            <w:tcW w:w="8583" w:type="dxa"/>
            <w:tcBorders>
              <w:top w:val="single" w:color="A9A9A9" w:sz="4" w:space="0"/>
              <w:left w:val="single" w:color="A9A9A9" w:sz="4" w:space="0"/>
              <w:bottom w:val="single" w:color="A9A9A9" w:sz="4" w:space="0"/>
              <w:right w:val="single" w:color="A9A9A9" w:sz="4" w:space="0"/>
            </w:tcBorders>
            <w:vAlign w:val="center"/>
          </w:tcPr>
          <w:p w:rsidRPr="009F0254" w:rsidR="00A505D1" w:rsidP="009F0254" w:rsidRDefault="00ED42F4" w14:paraId="2E6B86F9" w14:textId="4BB6F333">
            <w:pPr>
              <w:spacing w:after="160" w:line="278" w:lineRule="auto"/>
            </w:pPr>
            <w:r w:rsidRPr="00206786">
              <w:t>£ ___________</w:t>
            </w:r>
          </w:p>
        </w:tc>
      </w:tr>
      <w:tr w:rsidR="00662F23" w:rsidTr="003E726C" w14:paraId="6E2ABEDA" w14:textId="77777777">
        <w:trPr>
          <w:cantSplit/>
          <w:trHeight w:val="261"/>
        </w:trPr>
        <w:tc>
          <w:tcPr>
            <w:tcW w:w="5949" w:type="dxa"/>
            <w:tcBorders>
              <w:top w:val="single" w:color="A9A9A9" w:sz="4" w:space="0"/>
              <w:left w:val="single" w:color="A9A9A9" w:sz="4" w:space="0"/>
              <w:bottom w:val="single" w:color="A9A9A9" w:sz="4" w:space="0"/>
              <w:right w:val="single" w:color="A9A9A9" w:sz="4" w:space="0"/>
            </w:tcBorders>
          </w:tcPr>
          <w:p w:rsidRPr="00206786" w:rsidR="00ED42F4" w:rsidP="00ED42F4" w:rsidRDefault="00977CE3" w14:paraId="04ACC24C" w14:textId="3E12C4D4">
            <w:pPr>
              <w:spacing w:after="160" w:line="278" w:lineRule="auto"/>
              <w:rPr>
                <w:b/>
                <w:bCs/>
              </w:rPr>
            </w:pPr>
            <w:r>
              <w:rPr>
                <w:b/>
                <w:bCs/>
              </w:rPr>
              <w:t>3</w:t>
            </w:r>
            <w:r w:rsidRPr="00206786" w:rsidR="00ED42F4">
              <w:rPr>
                <w:b/>
                <w:bCs/>
              </w:rPr>
              <w:t>.</w:t>
            </w:r>
            <w:r>
              <w:rPr>
                <w:b/>
                <w:bCs/>
              </w:rPr>
              <w:t>3</w:t>
            </w:r>
            <w:r w:rsidRPr="00206786" w:rsidR="00ED42F4">
              <w:rPr>
                <w:b/>
                <w:bCs/>
              </w:rPr>
              <w:t xml:space="preserve"> Funding Breakdown</w:t>
            </w:r>
          </w:p>
          <w:p w:rsidRPr="00206786" w:rsidR="00ED42F4" w:rsidP="00ED42F4" w:rsidRDefault="00ED42F4" w14:paraId="72A698E0" w14:textId="77777777">
            <w:pPr>
              <w:spacing w:after="160" w:line="278" w:lineRule="auto"/>
            </w:pPr>
            <w:r w:rsidRPr="00206786">
              <w:t>Please provide an estimate of how the funding would be used.</w:t>
            </w:r>
          </w:p>
          <w:p w:rsidRPr="000C3FF4" w:rsidR="00662F23" w:rsidP="000C3FF4" w:rsidRDefault="000C3FF4" w14:paraId="3824E41E" w14:textId="1143B50A">
            <w:pPr>
              <w:spacing w:after="160" w:line="276" w:lineRule="auto"/>
              <w:rPr>
                <w:rFonts w:cs="Arial"/>
                <w:b/>
                <w:bCs/>
                <w:color w:val="323232"/>
                <w:kern w:val="2"/>
                <w14:ligatures w14:val="standardContextual"/>
              </w:rPr>
            </w:pPr>
            <w:r>
              <w:t>Where costs relate to staff release, training delivery, supervision or evaluation, please explain how these costs connect to the identified doctor in training or defined group of doctors in training.</w:t>
            </w:r>
          </w:p>
        </w:tc>
        <w:tc>
          <w:tcPr>
            <w:tcW w:w="8583" w:type="dxa"/>
            <w:tcBorders>
              <w:top w:val="single" w:color="A9A9A9" w:sz="4" w:space="0"/>
              <w:left w:val="single" w:color="A9A9A9" w:sz="4" w:space="0"/>
              <w:bottom w:val="single" w:color="A9A9A9" w:sz="4" w:space="0"/>
              <w:right w:val="single" w:color="A9A9A9" w:sz="4" w:space="0"/>
            </w:tcBorders>
          </w:tcPr>
          <w:p w:rsidR="00662F23" w:rsidP="000C460F" w:rsidRDefault="00662F23" w14:paraId="1AE96EE9" w14:textId="77777777">
            <w:pPr>
              <w:pStyle w:val="NoSpacing"/>
              <w:keepNext/>
              <w:jc w:val="center"/>
              <w:rPr>
                <w:rFonts w:ascii="Arial" w:hAnsi="Arial" w:cs="Arial"/>
                <w:color w:val="3232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0"/>
              <w:gridCol w:w="2693"/>
            </w:tblGrid>
            <w:tr w:rsidRPr="00206786" w:rsidR="00ED42F4" w:rsidTr="00CE6C6B" w14:paraId="529FB739"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206786" w:rsidR="00ED42F4" w:rsidP="00ED42F4" w:rsidRDefault="00ED42F4" w14:paraId="6AF06D35" w14:textId="77777777">
                  <w:pPr>
                    <w:spacing w:after="160" w:line="278" w:lineRule="auto"/>
                    <w:rPr>
                      <w:b/>
                      <w:bCs/>
                    </w:rPr>
                  </w:pPr>
                  <w:r w:rsidRPr="00206786">
                    <w:rPr>
                      <w:b/>
                      <w:bCs/>
                    </w:rPr>
                    <w:t>Cost Category</w:t>
                  </w:r>
                </w:p>
              </w:tc>
              <w:tc>
                <w:tcPr>
                  <w:tcW w:w="2648"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206786" w:rsidR="00ED42F4" w:rsidP="00ED42F4" w:rsidRDefault="00ED42F4" w14:paraId="249A684A" w14:textId="77777777">
                  <w:pPr>
                    <w:spacing w:after="160" w:line="278" w:lineRule="auto"/>
                    <w:rPr>
                      <w:b/>
                      <w:bCs/>
                    </w:rPr>
                  </w:pPr>
                  <w:r w:rsidRPr="00206786">
                    <w:rPr>
                      <w:b/>
                      <w:bCs/>
                    </w:rPr>
                    <w:t>Amount (£)</w:t>
                  </w:r>
                </w:p>
              </w:tc>
            </w:tr>
            <w:tr w:rsidRPr="00206786" w:rsidR="00ED42F4" w:rsidTr="00CE6C6B" w14:paraId="66211B28"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5444E577" w14:textId="77777777">
                  <w:pPr>
                    <w:spacing w:after="160" w:line="278" w:lineRule="auto"/>
                  </w:pPr>
                  <w:r w:rsidRPr="00206786">
                    <w:t>Staff backfill/release time</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7223E550" w14:textId="77777777">
                  <w:pPr>
                    <w:spacing w:after="160" w:line="278" w:lineRule="auto"/>
                  </w:pPr>
                </w:p>
              </w:tc>
            </w:tr>
            <w:tr w:rsidRPr="00206786" w:rsidR="00ED42F4" w:rsidTr="00CE6C6B" w14:paraId="4A005F39"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1F1BB95B" w14:textId="77777777">
                  <w:pPr>
                    <w:spacing w:after="160" w:line="278" w:lineRule="auto"/>
                  </w:pPr>
                  <w:r w:rsidRPr="00206786">
                    <w:t>Training and education delivery</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05A29A26" w14:textId="77777777">
                  <w:pPr>
                    <w:spacing w:after="160" w:line="278" w:lineRule="auto"/>
                  </w:pPr>
                </w:p>
              </w:tc>
            </w:tr>
            <w:tr w:rsidRPr="00206786" w:rsidR="00ED42F4" w:rsidTr="00CE6C6B" w14:paraId="3A506580"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0B51E920" w14:textId="77777777">
                  <w:pPr>
                    <w:spacing w:after="160" w:line="278" w:lineRule="auto"/>
                  </w:pPr>
                  <w:r w:rsidRPr="00206786">
                    <w:t>Stakeholder engagement</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606914D0" w14:textId="77777777">
                  <w:pPr>
                    <w:spacing w:after="160" w:line="278" w:lineRule="auto"/>
                  </w:pPr>
                </w:p>
              </w:tc>
            </w:tr>
            <w:tr w:rsidRPr="00206786" w:rsidR="00ED42F4" w:rsidTr="00CE6C6B" w14:paraId="5BC59EA6"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3952B598" w14:textId="77777777">
                  <w:pPr>
                    <w:spacing w:after="160" w:line="278" w:lineRule="auto"/>
                  </w:pPr>
                  <w:r w:rsidRPr="00206786">
                    <w:t>Learning and evaluation activities</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350D56BF" w14:textId="77777777">
                  <w:pPr>
                    <w:spacing w:after="160" w:line="278" w:lineRule="auto"/>
                  </w:pPr>
                </w:p>
              </w:tc>
            </w:tr>
            <w:tr w:rsidRPr="00206786" w:rsidR="00ED42F4" w:rsidTr="00CE6C6B" w14:paraId="1B365D3A"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47642829" w14:textId="77777777">
                  <w:pPr>
                    <w:spacing w:after="160" w:line="278" w:lineRule="auto"/>
                  </w:pPr>
                  <w:r w:rsidRPr="00206786">
                    <w:t>Other</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68658F46" w14:textId="77777777">
                  <w:pPr>
                    <w:spacing w:after="160" w:line="278" w:lineRule="auto"/>
                  </w:pPr>
                </w:p>
              </w:tc>
            </w:tr>
            <w:tr w:rsidRPr="00206786" w:rsidR="00ED42F4" w:rsidTr="00CE6C6B" w14:paraId="7D8CDA3F" w14:textId="77777777">
              <w:trPr>
                <w:tblCellSpacing w:w="15" w:type="dxa"/>
              </w:trPr>
              <w:tc>
                <w:tcPr>
                  <w:tcW w:w="4675" w:type="dxa"/>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206786" w:rsidR="00ED42F4" w:rsidP="00ED42F4" w:rsidRDefault="00ED42F4" w14:paraId="0FA34A06" w14:textId="77777777">
                  <w:pPr>
                    <w:spacing w:after="160" w:line="278" w:lineRule="auto"/>
                    <w:rPr>
                      <w:b/>
                      <w:bCs/>
                    </w:rPr>
                  </w:pPr>
                  <w:r w:rsidRPr="00206786">
                    <w:rPr>
                      <w:b/>
                      <w:bCs/>
                    </w:rPr>
                    <w:t>Total</w:t>
                  </w:r>
                </w:p>
              </w:tc>
              <w:tc>
                <w:tcPr>
                  <w:tcW w:w="2648" w:type="dxa"/>
                  <w:tcBorders>
                    <w:top w:val="single" w:color="E6E6E6" w:sz="6" w:space="0"/>
                    <w:left w:val="single" w:color="E6E6E6" w:sz="6" w:space="0"/>
                    <w:bottom w:val="single" w:color="E6E6E6" w:sz="6" w:space="0"/>
                    <w:right w:val="single" w:color="E6E6E6" w:sz="6" w:space="0"/>
                  </w:tcBorders>
                  <w:vAlign w:val="center"/>
                  <w:hideMark/>
                </w:tcPr>
                <w:p w:rsidRPr="00206786" w:rsidR="00ED42F4" w:rsidP="00ED42F4" w:rsidRDefault="00ED42F4" w14:paraId="065B7464" w14:textId="77777777">
                  <w:pPr>
                    <w:spacing w:after="160" w:line="278" w:lineRule="auto"/>
                    <w:rPr>
                      <w:b/>
                      <w:bCs/>
                    </w:rPr>
                  </w:pPr>
                </w:p>
              </w:tc>
            </w:tr>
          </w:tbl>
          <w:p w:rsidR="00A505D1" w:rsidP="009F0254" w:rsidRDefault="00A505D1" w14:paraId="7A501B0D" w14:textId="77777777">
            <w:pPr>
              <w:pStyle w:val="NoSpacing"/>
              <w:keepNext/>
              <w:rPr>
                <w:rFonts w:ascii="Arial" w:hAnsi="Arial" w:cs="Arial"/>
                <w:color w:val="323232"/>
              </w:rPr>
            </w:pPr>
          </w:p>
        </w:tc>
      </w:tr>
      <w:tr w:rsidR="00DC2961" w:rsidTr="003E726C" w14:paraId="553C2F72" w14:textId="77777777">
        <w:trPr>
          <w:cantSplit/>
          <w:trHeight w:val="261"/>
        </w:trPr>
        <w:tc>
          <w:tcPr>
            <w:tcW w:w="5949" w:type="dxa"/>
            <w:tcBorders>
              <w:top w:val="single" w:color="A9A9A9" w:sz="4" w:space="0"/>
              <w:left w:val="single" w:color="A9A9A9" w:sz="4" w:space="0"/>
              <w:bottom w:val="single" w:color="A9A9A9" w:sz="4" w:space="0"/>
              <w:right w:val="single" w:color="A9A9A9" w:sz="4" w:space="0"/>
            </w:tcBorders>
          </w:tcPr>
          <w:p w:rsidRPr="00206786" w:rsidR="00DC2961" w:rsidP="00DC2961" w:rsidRDefault="7098E7BD" w14:paraId="00F4FE83" w14:textId="5F81EED4">
            <w:pPr>
              <w:spacing w:after="160" w:line="278" w:lineRule="auto"/>
              <w:rPr>
                <w:b/>
                <w:bCs/>
              </w:rPr>
            </w:pPr>
            <w:r w:rsidRPr="3BC8598C">
              <w:rPr>
                <w:b/>
                <w:bCs/>
              </w:rPr>
              <w:t xml:space="preserve">3.4 </w:t>
            </w:r>
            <w:r w:rsidR="008D361D">
              <w:rPr>
                <w:b/>
                <w:bCs/>
              </w:rPr>
              <w:t>Funding r</w:t>
            </w:r>
            <w:r w:rsidRPr="3BC8598C" w:rsidR="196CC102">
              <w:rPr>
                <w:b/>
                <w:bCs/>
              </w:rPr>
              <w:t xml:space="preserve">equirement and </w:t>
            </w:r>
            <w:r w:rsidR="008D361D">
              <w:rPr>
                <w:b/>
                <w:bCs/>
              </w:rPr>
              <w:t>v</w:t>
            </w:r>
            <w:r w:rsidRPr="3BC8598C">
              <w:rPr>
                <w:b/>
                <w:bCs/>
              </w:rPr>
              <w:t xml:space="preserve">alue for </w:t>
            </w:r>
            <w:r w:rsidR="008D361D">
              <w:rPr>
                <w:b/>
                <w:bCs/>
              </w:rPr>
              <w:t>m</w:t>
            </w:r>
            <w:r w:rsidRPr="3BC8598C">
              <w:rPr>
                <w:b/>
                <w:bCs/>
              </w:rPr>
              <w:t>oney</w:t>
            </w:r>
          </w:p>
          <w:p w:rsidRPr="00206786" w:rsidR="00DC2961" w:rsidP="3BC8598C" w:rsidRDefault="7098E7BD" w14:paraId="51D48FC0" w14:textId="5FB75C60">
            <w:pPr>
              <w:spacing w:after="160" w:line="278" w:lineRule="auto"/>
            </w:pPr>
            <w:r>
              <w:t xml:space="preserve">Please </w:t>
            </w:r>
            <w:r w:rsidR="3DEB18C1">
              <w:t>outline the following</w:t>
            </w:r>
            <w:r w:rsidR="33E70878">
              <w:t>:</w:t>
            </w:r>
          </w:p>
          <w:p w:rsidR="00E844A1" w:rsidP="00E844A1" w:rsidRDefault="00E844A1" w14:paraId="2B15D4F8" w14:textId="1DC2C215">
            <w:pPr>
              <w:pStyle w:val="ListParagraph"/>
              <w:numPr>
                <w:ilvl w:val="0"/>
                <w:numId w:val="1"/>
              </w:numPr>
              <w:shd w:val="clear" w:color="auto" w:fill="FFFFFF"/>
              <w:textboxTightWrap w:val="none"/>
              <w:rPr>
                <w:color w:val="242424"/>
                <w:kern w:val="2"/>
                <w14:ligatures w14:val="standardContextual"/>
              </w:rPr>
            </w:pPr>
            <w:r>
              <w:rPr>
                <w:color w:val="242424"/>
              </w:rPr>
              <w:t>Why funding is needed</w:t>
            </w:r>
          </w:p>
          <w:p w:rsidR="00E844A1" w:rsidP="00E844A1" w:rsidRDefault="00E844A1" w14:paraId="60DC3F5D" w14:textId="2F9652E8">
            <w:pPr>
              <w:pStyle w:val="ListParagraph"/>
              <w:numPr>
                <w:ilvl w:val="0"/>
                <w:numId w:val="1"/>
              </w:numPr>
              <w:shd w:val="clear" w:color="auto" w:fill="FFFFFF"/>
              <w:textboxTightWrap w:val="none"/>
              <w:rPr>
                <w:color w:val="242424"/>
              </w:rPr>
            </w:pPr>
            <w:r>
              <w:rPr>
                <w:color w:val="242424"/>
              </w:rPr>
              <w:t>What the funding would enable that could not otherwise be delivered at the same pace, scale or quality</w:t>
            </w:r>
          </w:p>
          <w:p w:rsidR="00E844A1" w:rsidP="00E844A1" w:rsidRDefault="00E844A1" w14:paraId="616D3668" w14:textId="0DD6B304">
            <w:pPr>
              <w:pStyle w:val="ListParagraph"/>
              <w:numPr>
                <w:ilvl w:val="0"/>
                <w:numId w:val="1"/>
              </w:numPr>
              <w:shd w:val="clear" w:color="auto" w:fill="FFFFFF"/>
              <w:textboxTightWrap w:val="none"/>
              <w:rPr>
                <w:color w:val="242424"/>
              </w:rPr>
            </w:pPr>
            <w:r>
              <w:rPr>
                <w:color w:val="242424"/>
              </w:rPr>
              <w:t>How the proposal adds value to existing or planned activity</w:t>
            </w:r>
          </w:p>
          <w:p w:rsidR="00E844A1" w:rsidP="00E844A1" w:rsidRDefault="00E844A1" w14:paraId="7DF47A21" w14:textId="4C5F1076">
            <w:pPr>
              <w:pStyle w:val="ListParagraph"/>
              <w:numPr>
                <w:ilvl w:val="0"/>
                <w:numId w:val="1"/>
              </w:numPr>
              <w:shd w:val="clear" w:color="auto" w:fill="FFFFFF"/>
              <w:textboxTightWrap w:val="none"/>
              <w:rPr>
                <w:color w:val="242424"/>
              </w:rPr>
            </w:pPr>
            <w:r>
              <w:rPr>
                <w:color w:val="242424"/>
              </w:rPr>
              <w:t>How the proposed costs are proportionate</w:t>
            </w:r>
          </w:p>
          <w:p w:rsidR="00E844A1" w:rsidP="00E844A1" w:rsidRDefault="00E844A1" w14:paraId="789B719A" w14:textId="1740CFD9">
            <w:pPr>
              <w:pStyle w:val="ListParagraph"/>
              <w:numPr>
                <w:ilvl w:val="0"/>
                <w:numId w:val="1"/>
              </w:numPr>
              <w:shd w:val="clear" w:color="auto" w:fill="FFFFFF"/>
              <w:textboxTightWrap w:val="none"/>
              <w:rPr>
                <w:color w:val="242424"/>
              </w:rPr>
            </w:pPr>
            <w:r>
              <w:rPr>
                <w:color w:val="242424"/>
              </w:rPr>
              <w:t>How the funding will avoid duplication with existing funding arrangements</w:t>
            </w:r>
          </w:p>
          <w:p w:rsidR="3BC8598C" w:rsidP="3BC8598C" w:rsidRDefault="3BC8598C" w14:paraId="4E92DC00" w14:textId="0A080794">
            <w:pPr>
              <w:spacing w:after="160" w:line="278" w:lineRule="auto"/>
            </w:pPr>
          </w:p>
          <w:p w:rsidRPr="008D361D" w:rsidR="00DC2961" w:rsidP="00ED42F4" w:rsidRDefault="7098E7BD" w14:paraId="43837481" w14:textId="29B9EAE5">
            <w:pPr>
              <w:spacing w:after="160" w:line="278" w:lineRule="auto"/>
            </w:pPr>
            <w:r>
              <w:t xml:space="preserve">(Maximum </w:t>
            </w:r>
            <w:r w:rsidR="160CE4FD">
              <w:t>5</w:t>
            </w:r>
            <w:r>
              <w:t>00 words)</w:t>
            </w:r>
          </w:p>
        </w:tc>
        <w:tc>
          <w:tcPr>
            <w:tcW w:w="8583" w:type="dxa"/>
            <w:tcBorders>
              <w:top w:val="single" w:color="A9A9A9" w:sz="4" w:space="0"/>
              <w:left w:val="single" w:color="A9A9A9" w:sz="4" w:space="0"/>
              <w:bottom w:val="single" w:color="A9A9A9" w:sz="4" w:space="0"/>
              <w:right w:val="single" w:color="A9A9A9" w:sz="4" w:space="0"/>
            </w:tcBorders>
          </w:tcPr>
          <w:p w:rsidR="00DC2961" w:rsidP="000C460F" w:rsidRDefault="00DC2961" w14:paraId="2519436B" w14:textId="77777777">
            <w:pPr>
              <w:pStyle w:val="NoSpacing"/>
              <w:keepNext/>
              <w:jc w:val="center"/>
              <w:rPr>
                <w:rFonts w:ascii="Arial" w:hAnsi="Arial" w:cs="Arial"/>
                <w:color w:val="323232"/>
              </w:rPr>
            </w:pPr>
          </w:p>
        </w:tc>
      </w:tr>
      <w:tr w:rsidR="00977CE3" w:rsidTr="003E726C" w14:paraId="1F9A2195" w14:textId="77777777">
        <w:trPr>
          <w:cantSplit/>
          <w:trHeight w:val="261"/>
        </w:trPr>
        <w:tc>
          <w:tcPr>
            <w:tcW w:w="5949" w:type="dxa"/>
            <w:tcBorders>
              <w:top w:val="single" w:color="A9A9A9" w:sz="4" w:space="0"/>
              <w:left w:val="single" w:color="A9A9A9" w:sz="4" w:space="0"/>
              <w:bottom w:val="single" w:color="A9A9A9" w:sz="4" w:space="0"/>
              <w:right w:val="single" w:color="A9A9A9" w:sz="4" w:space="0"/>
            </w:tcBorders>
          </w:tcPr>
          <w:p w:rsidRPr="00206786" w:rsidR="00977CE3" w:rsidP="00977CE3" w:rsidRDefault="00D266C9" w14:paraId="66DE10F1" w14:textId="3DD3AC39">
            <w:pPr>
              <w:spacing w:after="160" w:line="278" w:lineRule="auto"/>
              <w:rPr>
                <w:b/>
                <w:bCs/>
              </w:rPr>
            </w:pPr>
            <w:r>
              <w:rPr>
                <w:b/>
                <w:bCs/>
              </w:rPr>
              <w:t>3.</w:t>
            </w:r>
            <w:r w:rsidR="00943DCB">
              <w:rPr>
                <w:b/>
                <w:bCs/>
              </w:rPr>
              <w:t>5</w:t>
            </w:r>
            <w:r>
              <w:rPr>
                <w:b/>
                <w:bCs/>
              </w:rPr>
              <w:t xml:space="preserve"> </w:t>
            </w:r>
            <w:r w:rsidRPr="00206786" w:rsidR="00977CE3">
              <w:rPr>
                <w:b/>
                <w:bCs/>
              </w:rPr>
              <w:t>Existing Funding</w:t>
            </w:r>
          </w:p>
          <w:p w:rsidR="00977CE3" w:rsidP="00977CE3" w:rsidRDefault="00977CE3" w14:paraId="04DD3749" w14:textId="77777777">
            <w:pPr>
              <w:spacing w:after="160" w:line="278" w:lineRule="auto"/>
              <w:rPr>
                <w:b/>
                <w:bCs/>
              </w:rPr>
            </w:pPr>
          </w:p>
        </w:tc>
        <w:tc>
          <w:tcPr>
            <w:tcW w:w="8583" w:type="dxa"/>
            <w:tcBorders>
              <w:top w:val="single" w:color="A9A9A9" w:sz="4" w:space="0"/>
              <w:left w:val="single" w:color="A9A9A9" w:sz="4" w:space="0"/>
              <w:bottom w:val="single" w:color="A9A9A9" w:sz="4" w:space="0"/>
              <w:right w:val="single" w:color="A9A9A9" w:sz="4" w:space="0"/>
            </w:tcBorders>
          </w:tcPr>
          <w:p w:rsidR="000C3FF4" w:rsidRDefault="000C3FF4" w14:paraId="33D49FC1" w14:textId="77777777">
            <w:pPr>
              <w:spacing w:after="160" w:line="276" w:lineRule="auto"/>
              <w:rPr>
                <w:kern w:val="2"/>
                <w14:ligatures w14:val="standardContextual"/>
              </w:rPr>
            </w:pPr>
            <w:r>
              <w:t>Please confirm whether the proposed activity receives funding from any other source.</w:t>
            </w:r>
          </w:p>
          <w:p w:rsidRPr="00206786" w:rsidR="00977CE3" w:rsidP="00977CE3" w:rsidRDefault="00977CE3" w14:paraId="3D080E35" w14:textId="77777777">
            <w:pPr>
              <w:spacing w:after="160" w:line="278" w:lineRule="auto"/>
            </w:pPr>
            <w:r w:rsidRPr="00206786">
              <w:rPr>
                <w:rFonts w:ascii="Segoe UI Symbol" w:hAnsi="Segoe UI Symbol" w:cs="Segoe UI Symbol"/>
              </w:rPr>
              <w:t>☐</w:t>
            </w:r>
            <w:r w:rsidRPr="00206786">
              <w:t xml:space="preserve"> Yes</w:t>
            </w:r>
          </w:p>
          <w:p w:rsidRPr="00206786" w:rsidR="00977CE3" w:rsidP="00977CE3" w:rsidRDefault="00977CE3" w14:paraId="7915D9E6" w14:textId="77777777">
            <w:pPr>
              <w:spacing w:after="160" w:line="278" w:lineRule="auto"/>
            </w:pPr>
            <w:r w:rsidRPr="00206786">
              <w:rPr>
                <w:rFonts w:ascii="Segoe UI Symbol" w:hAnsi="Segoe UI Symbol" w:cs="Segoe UI Symbol"/>
              </w:rPr>
              <w:t>☐</w:t>
            </w:r>
            <w:r w:rsidRPr="00206786">
              <w:t xml:space="preserve"> No</w:t>
            </w:r>
          </w:p>
          <w:p w:rsidR="000C3FF4" w:rsidRDefault="000C3FF4" w14:paraId="01D0EE66" w14:textId="77777777">
            <w:pPr>
              <w:spacing w:after="160" w:line="276" w:lineRule="auto"/>
              <w:rPr>
                <w:kern w:val="2"/>
                <w14:ligatures w14:val="standardContextual"/>
              </w:rPr>
            </w:pPr>
            <w:r>
              <w:t>If yes, please provide details, including the source, amount and purpose of the existing funding, and explain how double funding will be avoided.</w:t>
            </w:r>
          </w:p>
          <w:p w:rsidR="00977CE3" w:rsidP="000C460F" w:rsidRDefault="00977CE3" w14:paraId="359E93D5" w14:textId="77777777">
            <w:pPr>
              <w:pStyle w:val="NoSpacing"/>
              <w:keepNext/>
              <w:jc w:val="center"/>
              <w:rPr>
                <w:rFonts w:ascii="Arial" w:hAnsi="Arial" w:cs="Arial"/>
                <w:color w:val="323232"/>
              </w:rPr>
            </w:pPr>
          </w:p>
        </w:tc>
      </w:tr>
    </w:tbl>
    <w:p w:rsidR="00A505D1" w:rsidP="00A505D1" w:rsidRDefault="004E6F9F" w14:paraId="750164AC" w14:textId="7BDED5A9">
      <w:pPr>
        <w:pStyle w:val="Heading2"/>
      </w:pPr>
      <w:r>
        <w:t xml:space="preserve">Section 4: Delivery Readiness </w:t>
      </w:r>
    </w:p>
    <w:tbl>
      <w:tblPr>
        <w:tblStyle w:val="TableGrid"/>
        <w:tblW w:w="14532" w:type="dxa"/>
        <w:tblCellMar>
          <w:top w:w="57" w:type="dxa"/>
          <w:bottom w:w="57" w:type="dxa"/>
        </w:tblCellMar>
        <w:tblLook w:val="04A0" w:firstRow="1" w:lastRow="0" w:firstColumn="1" w:lastColumn="0" w:noHBand="0" w:noVBand="1"/>
      </w:tblPr>
      <w:tblGrid>
        <w:gridCol w:w="4659"/>
        <w:gridCol w:w="9873"/>
      </w:tblGrid>
      <w:tr w:rsidRPr="00E94561" w:rsidR="00A505D1" w:rsidTr="0E49E5CB" w14:paraId="3416416B" w14:textId="77777777">
        <w:trPr>
          <w:cantSplit/>
          <w:trHeight w:val="673"/>
        </w:trPr>
        <w:tc>
          <w:tcPr>
            <w:tcW w:w="4659" w:type="dxa"/>
            <w:tcBorders>
              <w:top w:val="single" w:color="A9A9A9" w:sz="4" w:space="0"/>
              <w:left w:val="single" w:color="A9A9A9" w:sz="4" w:space="0"/>
              <w:bottom w:val="single" w:color="A9A9A9" w:sz="4" w:space="0"/>
              <w:right w:val="single" w:color="A9A9A9" w:sz="4" w:space="0"/>
            </w:tcBorders>
          </w:tcPr>
          <w:p w:rsidRPr="00206786" w:rsidR="004E6F9F" w:rsidP="004E6F9F" w:rsidRDefault="004E6F9F" w14:paraId="34618E37" w14:textId="77777777">
            <w:pPr>
              <w:spacing w:after="160" w:line="278" w:lineRule="auto"/>
              <w:rPr>
                <w:b/>
                <w:bCs/>
              </w:rPr>
            </w:pPr>
            <w:r w:rsidRPr="00206786">
              <w:rPr>
                <w:b/>
                <w:bCs/>
              </w:rPr>
              <w:t>4.1 Current Position</w:t>
            </w:r>
          </w:p>
          <w:p w:rsidRPr="00662F23" w:rsidR="00A505D1" w:rsidP="004E6F9F" w:rsidRDefault="00A505D1" w14:paraId="3947369D" w14:textId="2EB7A204">
            <w:pPr>
              <w:spacing w:after="160" w:line="278" w:lineRule="auto"/>
              <w:rPr>
                <w:rFonts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00A505D1" w:rsidP="000C460F" w:rsidRDefault="00A505D1" w14:paraId="14685591" w14:textId="77777777">
            <w:pPr>
              <w:pStyle w:val="NoSpacing"/>
              <w:keepNext/>
              <w:jc w:val="center"/>
              <w:rPr>
                <w:rFonts w:ascii="Arial" w:hAnsi="Arial" w:cs="Arial"/>
                <w:color w:val="323232"/>
              </w:rPr>
            </w:pPr>
          </w:p>
          <w:p w:rsidRPr="00206786" w:rsidR="004E6F9F" w:rsidP="004E6F9F" w:rsidRDefault="004E6F9F" w14:paraId="60A6B581" w14:textId="77777777">
            <w:pPr>
              <w:spacing w:after="160" w:line="278" w:lineRule="auto"/>
            </w:pPr>
            <w:r w:rsidRPr="00206786">
              <w:t>Please describe the status of the activity.</w:t>
            </w:r>
          </w:p>
          <w:p w:rsidRPr="00206786" w:rsidR="004E6F9F" w:rsidP="004E6F9F" w:rsidRDefault="004E6F9F" w14:paraId="768DF7B7" w14:textId="77777777">
            <w:pPr>
              <w:spacing w:after="160" w:line="278" w:lineRule="auto"/>
            </w:pPr>
            <w:r w:rsidRPr="00206786">
              <w:rPr>
                <w:rFonts w:ascii="Segoe UI Symbol" w:hAnsi="Segoe UI Symbol" w:cs="Segoe UI Symbol"/>
              </w:rPr>
              <w:t>☐</w:t>
            </w:r>
            <w:r w:rsidRPr="00206786">
              <w:t xml:space="preserve"> Already established and operational</w:t>
            </w:r>
          </w:p>
          <w:p w:rsidRPr="00206786" w:rsidR="004E6F9F" w:rsidP="004E6F9F" w:rsidRDefault="004E6F9F" w14:paraId="3F65303A" w14:textId="37CFA6B7">
            <w:pPr>
              <w:spacing w:after="160" w:line="278" w:lineRule="auto"/>
            </w:pPr>
            <w:r w:rsidRPr="00206786">
              <w:rPr>
                <w:rFonts w:ascii="Segoe UI Symbol" w:hAnsi="Segoe UI Symbol" w:cs="Segoe UI Symbol"/>
              </w:rPr>
              <w:t>☐</w:t>
            </w:r>
            <w:r w:rsidRPr="00206786">
              <w:t xml:space="preserve"> In development</w:t>
            </w:r>
            <w:r w:rsidR="00FC72A1">
              <w:t xml:space="preserve"> and ready to mobilise</w:t>
            </w:r>
          </w:p>
          <w:p w:rsidR="004E6F9F" w:rsidP="004E6F9F" w:rsidRDefault="004E6F9F" w14:paraId="27F7E794" w14:textId="77777777">
            <w:pPr>
              <w:spacing w:after="160" w:line="278" w:lineRule="auto"/>
            </w:pPr>
            <w:r w:rsidRPr="00206786">
              <w:rPr>
                <w:rFonts w:ascii="Segoe UI Symbol" w:hAnsi="Segoe UI Symbol" w:cs="Segoe UI Symbol"/>
              </w:rPr>
              <w:t>☐</w:t>
            </w:r>
            <w:r w:rsidRPr="00206786">
              <w:t xml:space="preserve"> Ready to commence within 3 months</w:t>
            </w:r>
          </w:p>
          <w:p w:rsidRPr="00206786" w:rsidR="00FC72A1" w:rsidP="004E6F9F" w:rsidRDefault="001673DE" w14:paraId="43C7AA5D" w14:textId="290E7802">
            <w:pPr>
              <w:spacing w:after="160" w:line="278" w:lineRule="auto"/>
            </w:pPr>
            <w:r w:rsidRPr="00206786">
              <w:rPr>
                <w:rFonts w:ascii="Segoe UI Symbol" w:hAnsi="Segoe UI Symbol" w:cs="Segoe UI Symbol"/>
              </w:rPr>
              <w:t>☐</w:t>
            </w:r>
            <w:r w:rsidRPr="00206786">
              <w:t xml:space="preserve"> </w:t>
            </w:r>
            <w:r w:rsidR="00FC72A1">
              <w:t>Dependent on specific approvals or partnerships</w:t>
            </w:r>
          </w:p>
          <w:p w:rsidR="00A505D1" w:rsidP="004E6F9F" w:rsidRDefault="004E6F9F" w14:paraId="31454427" w14:textId="3C9AB857">
            <w:pPr>
              <w:spacing w:after="160" w:line="278" w:lineRule="auto"/>
              <w:rPr>
                <w:rFonts w:cs="Arial"/>
                <w:color w:val="323232"/>
              </w:rPr>
            </w:pPr>
            <w:r w:rsidRPr="00206786">
              <w:rPr>
                <w:rFonts w:ascii="Segoe UI Symbol" w:hAnsi="Segoe UI Symbol" w:cs="Segoe UI Symbol"/>
              </w:rPr>
              <w:t>☐</w:t>
            </w:r>
            <w:r w:rsidRPr="00206786">
              <w:t xml:space="preserve"> Other (please specify)</w:t>
            </w:r>
          </w:p>
          <w:p w:rsidRPr="00E94561" w:rsidR="00A505D1" w:rsidP="000C460F" w:rsidRDefault="00A505D1" w14:paraId="7C07034B" w14:textId="77777777">
            <w:pPr>
              <w:pStyle w:val="NoSpacing"/>
              <w:keepNext/>
              <w:jc w:val="center"/>
              <w:rPr>
                <w:rFonts w:ascii="Arial" w:hAnsi="Arial" w:cs="Arial"/>
                <w:color w:val="323232"/>
              </w:rPr>
            </w:pPr>
          </w:p>
        </w:tc>
      </w:tr>
      <w:tr w:rsidRPr="00E94561" w:rsidR="00A505D1" w:rsidTr="0E49E5CB" w14:paraId="02E48C9D"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206786" w:rsidR="004E6F9F" w:rsidP="004E6F9F" w:rsidRDefault="004E6F9F" w14:paraId="389A9226" w14:textId="77777777">
            <w:pPr>
              <w:spacing w:after="160" w:line="278" w:lineRule="auto"/>
              <w:rPr>
                <w:b/>
                <w:bCs/>
              </w:rPr>
            </w:pPr>
            <w:r w:rsidRPr="00206786">
              <w:rPr>
                <w:b/>
                <w:bCs/>
              </w:rPr>
              <w:t>4.2 Delivery Plan</w:t>
            </w:r>
          </w:p>
          <w:p w:rsidRPr="00A505D1" w:rsidR="00761806" w:rsidP="004E6F9F" w:rsidRDefault="004E6F9F" w14:paraId="73EE903B" w14:textId="1CE58F94">
            <w:pPr>
              <w:spacing w:line="240" w:lineRule="auto"/>
              <w:rPr>
                <w:rFonts w:cs="Arial"/>
                <w:b/>
                <w:bCs/>
                <w:color w:val="323232"/>
                <w:sz w:val="22"/>
                <w:szCs w:val="22"/>
              </w:rPr>
            </w:pPr>
            <w:r w:rsidRPr="00206786">
              <w:t>Please outline the key activities and milestones that would be delivered through the funding.</w:t>
            </w:r>
          </w:p>
        </w:tc>
        <w:tc>
          <w:tcPr>
            <w:tcW w:w="9873" w:type="dxa"/>
            <w:tcBorders>
              <w:top w:val="single" w:color="A9A9A9" w:sz="4" w:space="0"/>
              <w:left w:val="single" w:color="A9A9A9" w:sz="4" w:space="0"/>
              <w:bottom w:val="single" w:color="A9A9A9" w:sz="4" w:space="0"/>
              <w:right w:val="single" w:color="A9A9A9" w:sz="4" w:space="0"/>
            </w:tcBorders>
          </w:tcPr>
          <w:p w:rsidR="00A505D1" w:rsidP="000C460F" w:rsidRDefault="00A505D1" w14:paraId="22202611" w14:textId="77777777">
            <w:pPr>
              <w:pStyle w:val="NoSpacing"/>
              <w:keepNext/>
              <w:jc w:val="center"/>
              <w:rPr>
                <w:rFonts w:ascii="Arial" w:hAnsi="Arial" w:cs="Arial"/>
                <w:color w:val="323232"/>
              </w:rPr>
            </w:pPr>
          </w:p>
          <w:p w:rsidR="00A505D1" w:rsidP="000C460F" w:rsidRDefault="00A505D1" w14:paraId="46610CC1" w14:textId="77777777">
            <w:pPr>
              <w:pStyle w:val="NoSpacing"/>
              <w:keepNext/>
              <w:jc w:val="center"/>
              <w:rPr>
                <w:rFonts w:ascii="Arial" w:hAnsi="Arial" w:cs="Arial"/>
                <w:color w:val="323232"/>
              </w:rPr>
            </w:pPr>
          </w:p>
          <w:tbl>
            <w:tblPr>
              <w:tblStyle w:val="TableGrid"/>
              <w:tblW w:w="0" w:type="auto"/>
              <w:tblLook w:val="04A0" w:firstRow="1" w:lastRow="0" w:firstColumn="1" w:lastColumn="0" w:noHBand="0" w:noVBand="1"/>
            </w:tblPr>
            <w:tblGrid>
              <w:gridCol w:w="3215"/>
              <w:gridCol w:w="3216"/>
              <w:gridCol w:w="3216"/>
            </w:tblGrid>
            <w:tr w:rsidR="0063457A" w:rsidTr="0063457A" w14:paraId="0CECBEC9" w14:textId="77777777">
              <w:tc>
                <w:tcPr>
                  <w:tcW w:w="3215" w:type="dxa"/>
                </w:tcPr>
                <w:p w:rsidRPr="0063457A" w:rsidR="0063457A" w:rsidP="000C460F" w:rsidRDefault="0063457A" w14:paraId="19FC1BF5" w14:textId="414D72AA">
                  <w:pPr>
                    <w:pStyle w:val="NoSpacing"/>
                    <w:keepNext/>
                    <w:jc w:val="center"/>
                    <w:rPr>
                      <w:rFonts w:ascii="Arial" w:hAnsi="Arial" w:cs="Arial"/>
                      <w:b/>
                      <w:bCs/>
                      <w:color w:val="323232"/>
                    </w:rPr>
                  </w:pPr>
                  <w:r w:rsidRPr="0063457A">
                    <w:rPr>
                      <w:rFonts w:ascii="Arial" w:hAnsi="Arial" w:cs="Arial"/>
                      <w:b/>
                      <w:bCs/>
                      <w:color w:val="323232"/>
                    </w:rPr>
                    <w:t>Activity</w:t>
                  </w:r>
                </w:p>
              </w:tc>
              <w:tc>
                <w:tcPr>
                  <w:tcW w:w="3216" w:type="dxa"/>
                </w:tcPr>
                <w:p w:rsidRPr="0063457A" w:rsidR="0063457A" w:rsidP="000C460F" w:rsidRDefault="0063457A" w14:paraId="77C9332F" w14:textId="618A7198">
                  <w:pPr>
                    <w:pStyle w:val="NoSpacing"/>
                    <w:keepNext/>
                    <w:jc w:val="center"/>
                    <w:rPr>
                      <w:rFonts w:ascii="Arial" w:hAnsi="Arial" w:cs="Arial"/>
                      <w:b/>
                      <w:bCs/>
                      <w:color w:val="323232"/>
                    </w:rPr>
                  </w:pPr>
                  <w:r w:rsidRPr="0063457A">
                    <w:rPr>
                      <w:rFonts w:ascii="Arial" w:hAnsi="Arial" w:cs="Arial"/>
                      <w:b/>
                      <w:bCs/>
                      <w:color w:val="323232"/>
                    </w:rPr>
                    <w:t>Milestone</w:t>
                  </w:r>
                </w:p>
              </w:tc>
              <w:tc>
                <w:tcPr>
                  <w:tcW w:w="3216" w:type="dxa"/>
                </w:tcPr>
                <w:p w:rsidRPr="0063457A" w:rsidR="0063457A" w:rsidP="000C460F" w:rsidRDefault="0063457A" w14:paraId="7CBD8037" w14:textId="6BFF2BA5">
                  <w:pPr>
                    <w:pStyle w:val="NoSpacing"/>
                    <w:keepNext/>
                    <w:jc w:val="center"/>
                    <w:rPr>
                      <w:rFonts w:ascii="Arial" w:hAnsi="Arial" w:cs="Arial"/>
                      <w:b/>
                      <w:bCs/>
                      <w:color w:val="323232"/>
                    </w:rPr>
                  </w:pPr>
                  <w:r w:rsidRPr="0063457A">
                    <w:rPr>
                      <w:rFonts w:ascii="Arial" w:hAnsi="Arial" w:cs="Arial"/>
                      <w:b/>
                      <w:bCs/>
                      <w:color w:val="323232"/>
                    </w:rPr>
                    <w:t>Expected Completion Date</w:t>
                  </w:r>
                </w:p>
              </w:tc>
            </w:tr>
            <w:tr w:rsidR="0063457A" w:rsidTr="0063457A" w14:paraId="6BD946F6" w14:textId="77777777">
              <w:tc>
                <w:tcPr>
                  <w:tcW w:w="3215" w:type="dxa"/>
                </w:tcPr>
                <w:p w:rsidR="0063457A" w:rsidP="000C460F" w:rsidRDefault="0063457A" w14:paraId="715FE1C9" w14:textId="77777777">
                  <w:pPr>
                    <w:pStyle w:val="NoSpacing"/>
                    <w:keepNext/>
                    <w:jc w:val="center"/>
                    <w:rPr>
                      <w:rFonts w:ascii="Arial" w:hAnsi="Arial" w:cs="Arial"/>
                      <w:color w:val="323232"/>
                    </w:rPr>
                  </w:pPr>
                </w:p>
              </w:tc>
              <w:tc>
                <w:tcPr>
                  <w:tcW w:w="3216" w:type="dxa"/>
                </w:tcPr>
                <w:p w:rsidR="0063457A" w:rsidP="000C460F" w:rsidRDefault="0063457A" w14:paraId="0665C1C7" w14:textId="77777777">
                  <w:pPr>
                    <w:pStyle w:val="NoSpacing"/>
                    <w:keepNext/>
                    <w:jc w:val="center"/>
                    <w:rPr>
                      <w:rFonts w:ascii="Arial" w:hAnsi="Arial" w:cs="Arial"/>
                      <w:color w:val="323232"/>
                    </w:rPr>
                  </w:pPr>
                </w:p>
              </w:tc>
              <w:tc>
                <w:tcPr>
                  <w:tcW w:w="3216" w:type="dxa"/>
                </w:tcPr>
                <w:p w:rsidR="0063457A" w:rsidP="000C460F" w:rsidRDefault="0063457A" w14:paraId="08C7962F" w14:textId="77777777">
                  <w:pPr>
                    <w:pStyle w:val="NoSpacing"/>
                    <w:keepNext/>
                    <w:jc w:val="center"/>
                    <w:rPr>
                      <w:rFonts w:ascii="Arial" w:hAnsi="Arial" w:cs="Arial"/>
                      <w:color w:val="323232"/>
                    </w:rPr>
                  </w:pPr>
                </w:p>
              </w:tc>
            </w:tr>
            <w:tr w:rsidR="0063457A" w:rsidTr="0063457A" w14:paraId="2BC6D2FE" w14:textId="77777777">
              <w:tc>
                <w:tcPr>
                  <w:tcW w:w="3215" w:type="dxa"/>
                </w:tcPr>
                <w:p w:rsidR="0063457A" w:rsidP="000C460F" w:rsidRDefault="0063457A" w14:paraId="09844CEC" w14:textId="77777777">
                  <w:pPr>
                    <w:pStyle w:val="NoSpacing"/>
                    <w:keepNext/>
                    <w:jc w:val="center"/>
                    <w:rPr>
                      <w:rFonts w:ascii="Arial" w:hAnsi="Arial" w:cs="Arial"/>
                      <w:color w:val="323232"/>
                    </w:rPr>
                  </w:pPr>
                </w:p>
              </w:tc>
              <w:tc>
                <w:tcPr>
                  <w:tcW w:w="3216" w:type="dxa"/>
                </w:tcPr>
                <w:p w:rsidR="0063457A" w:rsidP="000C460F" w:rsidRDefault="0063457A" w14:paraId="3387AF76" w14:textId="77777777">
                  <w:pPr>
                    <w:pStyle w:val="NoSpacing"/>
                    <w:keepNext/>
                    <w:jc w:val="center"/>
                    <w:rPr>
                      <w:rFonts w:ascii="Arial" w:hAnsi="Arial" w:cs="Arial"/>
                      <w:color w:val="323232"/>
                    </w:rPr>
                  </w:pPr>
                </w:p>
              </w:tc>
              <w:tc>
                <w:tcPr>
                  <w:tcW w:w="3216" w:type="dxa"/>
                </w:tcPr>
                <w:p w:rsidR="0063457A" w:rsidP="000C460F" w:rsidRDefault="0063457A" w14:paraId="7762FE68" w14:textId="77777777">
                  <w:pPr>
                    <w:pStyle w:val="NoSpacing"/>
                    <w:keepNext/>
                    <w:jc w:val="center"/>
                    <w:rPr>
                      <w:rFonts w:ascii="Arial" w:hAnsi="Arial" w:cs="Arial"/>
                      <w:color w:val="323232"/>
                    </w:rPr>
                  </w:pPr>
                </w:p>
              </w:tc>
            </w:tr>
            <w:tr w:rsidR="0063457A" w:rsidTr="0063457A" w14:paraId="6597A75A" w14:textId="77777777">
              <w:tc>
                <w:tcPr>
                  <w:tcW w:w="3215" w:type="dxa"/>
                </w:tcPr>
                <w:p w:rsidR="0063457A" w:rsidP="000C460F" w:rsidRDefault="0063457A" w14:paraId="059933D1" w14:textId="77777777">
                  <w:pPr>
                    <w:pStyle w:val="NoSpacing"/>
                    <w:keepNext/>
                    <w:jc w:val="center"/>
                    <w:rPr>
                      <w:rFonts w:ascii="Arial" w:hAnsi="Arial" w:cs="Arial"/>
                      <w:color w:val="323232"/>
                    </w:rPr>
                  </w:pPr>
                </w:p>
              </w:tc>
              <w:tc>
                <w:tcPr>
                  <w:tcW w:w="3216" w:type="dxa"/>
                </w:tcPr>
                <w:p w:rsidR="0063457A" w:rsidP="000C460F" w:rsidRDefault="0063457A" w14:paraId="61658EB9" w14:textId="77777777">
                  <w:pPr>
                    <w:pStyle w:val="NoSpacing"/>
                    <w:keepNext/>
                    <w:jc w:val="center"/>
                    <w:rPr>
                      <w:rFonts w:ascii="Arial" w:hAnsi="Arial" w:cs="Arial"/>
                      <w:color w:val="323232"/>
                    </w:rPr>
                  </w:pPr>
                </w:p>
              </w:tc>
              <w:tc>
                <w:tcPr>
                  <w:tcW w:w="3216" w:type="dxa"/>
                </w:tcPr>
                <w:p w:rsidR="0063457A" w:rsidP="000C460F" w:rsidRDefault="0063457A" w14:paraId="10213915" w14:textId="77777777">
                  <w:pPr>
                    <w:pStyle w:val="NoSpacing"/>
                    <w:keepNext/>
                    <w:jc w:val="center"/>
                    <w:rPr>
                      <w:rFonts w:ascii="Arial" w:hAnsi="Arial" w:cs="Arial"/>
                      <w:color w:val="323232"/>
                    </w:rPr>
                  </w:pPr>
                </w:p>
              </w:tc>
            </w:tr>
            <w:tr w:rsidR="0063457A" w:rsidTr="0063457A" w14:paraId="1DD7B318" w14:textId="77777777">
              <w:tc>
                <w:tcPr>
                  <w:tcW w:w="3215" w:type="dxa"/>
                </w:tcPr>
                <w:p w:rsidR="0063457A" w:rsidP="000C460F" w:rsidRDefault="0063457A" w14:paraId="05FC27E7" w14:textId="77777777">
                  <w:pPr>
                    <w:pStyle w:val="NoSpacing"/>
                    <w:keepNext/>
                    <w:jc w:val="center"/>
                    <w:rPr>
                      <w:rFonts w:ascii="Arial" w:hAnsi="Arial" w:cs="Arial"/>
                      <w:color w:val="323232"/>
                    </w:rPr>
                  </w:pPr>
                </w:p>
              </w:tc>
              <w:tc>
                <w:tcPr>
                  <w:tcW w:w="3216" w:type="dxa"/>
                </w:tcPr>
                <w:p w:rsidR="0063457A" w:rsidP="000C460F" w:rsidRDefault="0063457A" w14:paraId="3593743A" w14:textId="77777777">
                  <w:pPr>
                    <w:pStyle w:val="NoSpacing"/>
                    <w:keepNext/>
                    <w:jc w:val="center"/>
                    <w:rPr>
                      <w:rFonts w:ascii="Arial" w:hAnsi="Arial" w:cs="Arial"/>
                      <w:color w:val="323232"/>
                    </w:rPr>
                  </w:pPr>
                </w:p>
              </w:tc>
              <w:tc>
                <w:tcPr>
                  <w:tcW w:w="3216" w:type="dxa"/>
                </w:tcPr>
                <w:p w:rsidR="0063457A" w:rsidP="000C460F" w:rsidRDefault="0063457A" w14:paraId="74DEAE75" w14:textId="77777777">
                  <w:pPr>
                    <w:pStyle w:val="NoSpacing"/>
                    <w:keepNext/>
                    <w:jc w:val="center"/>
                    <w:rPr>
                      <w:rFonts w:ascii="Arial" w:hAnsi="Arial" w:cs="Arial"/>
                      <w:color w:val="323232"/>
                    </w:rPr>
                  </w:pPr>
                </w:p>
              </w:tc>
            </w:tr>
            <w:tr w:rsidR="0063457A" w:rsidTr="0063457A" w14:paraId="70F52D03" w14:textId="77777777">
              <w:tc>
                <w:tcPr>
                  <w:tcW w:w="3215" w:type="dxa"/>
                </w:tcPr>
                <w:p w:rsidR="0063457A" w:rsidP="000C460F" w:rsidRDefault="0063457A" w14:paraId="76FE6B78" w14:textId="77777777">
                  <w:pPr>
                    <w:pStyle w:val="NoSpacing"/>
                    <w:keepNext/>
                    <w:jc w:val="center"/>
                    <w:rPr>
                      <w:rFonts w:ascii="Arial" w:hAnsi="Arial" w:cs="Arial"/>
                      <w:color w:val="323232"/>
                    </w:rPr>
                  </w:pPr>
                </w:p>
              </w:tc>
              <w:tc>
                <w:tcPr>
                  <w:tcW w:w="3216" w:type="dxa"/>
                </w:tcPr>
                <w:p w:rsidR="0063457A" w:rsidP="000C460F" w:rsidRDefault="0063457A" w14:paraId="196DCCF0" w14:textId="77777777">
                  <w:pPr>
                    <w:pStyle w:val="NoSpacing"/>
                    <w:keepNext/>
                    <w:jc w:val="center"/>
                    <w:rPr>
                      <w:rFonts w:ascii="Arial" w:hAnsi="Arial" w:cs="Arial"/>
                      <w:color w:val="323232"/>
                    </w:rPr>
                  </w:pPr>
                </w:p>
              </w:tc>
              <w:tc>
                <w:tcPr>
                  <w:tcW w:w="3216" w:type="dxa"/>
                </w:tcPr>
                <w:p w:rsidR="0063457A" w:rsidP="000C460F" w:rsidRDefault="0063457A" w14:paraId="245BCDDC" w14:textId="77777777">
                  <w:pPr>
                    <w:pStyle w:val="NoSpacing"/>
                    <w:keepNext/>
                    <w:jc w:val="center"/>
                    <w:rPr>
                      <w:rFonts w:ascii="Arial" w:hAnsi="Arial" w:cs="Arial"/>
                      <w:color w:val="323232"/>
                    </w:rPr>
                  </w:pPr>
                </w:p>
              </w:tc>
            </w:tr>
          </w:tbl>
          <w:p w:rsidR="00A505D1" w:rsidP="000C460F" w:rsidRDefault="00A505D1" w14:paraId="143312E5" w14:textId="77777777">
            <w:pPr>
              <w:pStyle w:val="NoSpacing"/>
              <w:keepNext/>
              <w:jc w:val="center"/>
              <w:rPr>
                <w:rFonts w:ascii="Arial" w:hAnsi="Arial" w:cs="Arial"/>
                <w:color w:val="323232"/>
              </w:rPr>
            </w:pPr>
          </w:p>
          <w:p w:rsidR="00A505D1" w:rsidP="000C460F" w:rsidRDefault="00A505D1" w14:paraId="06689950" w14:textId="77777777">
            <w:pPr>
              <w:pStyle w:val="NoSpacing"/>
              <w:keepNext/>
              <w:jc w:val="center"/>
              <w:rPr>
                <w:rFonts w:ascii="Arial" w:hAnsi="Arial" w:cs="Arial"/>
                <w:color w:val="323232"/>
              </w:rPr>
            </w:pPr>
          </w:p>
          <w:p w:rsidRPr="00E94561" w:rsidR="00A505D1" w:rsidP="000C460F" w:rsidRDefault="00A505D1" w14:paraId="75CE356D" w14:textId="77777777">
            <w:pPr>
              <w:pStyle w:val="NoSpacing"/>
              <w:keepNext/>
              <w:jc w:val="center"/>
              <w:rPr>
                <w:rFonts w:ascii="Arial" w:hAnsi="Arial" w:cs="Arial"/>
                <w:color w:val="323232"/>
              </w:rPr>
            </w:pPr>
          </w:p>
        </w:tc>
      </w:tr>
      <w:tr w:rsidR="0093689B" w:rsidTr="0E49E5CB" w14:paraId="484CA7C3" w14:textId="77777777">
        <w:trPr>
          <w:cantSplit/>
          <w:trHeight w:val="261"/>
        </w:trPr>
        <w:tc>
          <w:tcPr>
            <w:tcW w:w="4659" w:type="dxa"/>
            <w:tcBorders>
              <w:top w:val="single" w:color="A9A9A9" w:sz="4" w:space="0"/>
              <w:left w:val="single" w:color="A9A9A9" w:sz="4" w:space="0"/>
              <w:bottom w:val="single" w:color="A9A9A9" w:sz="4" w:space="0"/>
              <w:right w:val="single" w:color="A9A9A9" w:sz="4" w:space="0"/>
            </w:tcBorders>
          </w:tcPr>
          <w:p w:rsidR="0093689B" w:rsidP="0063457A" w:rsidRDefault="0093689B" w14:paraId="29AA91BE" w14:textId="77777777">
            <w:pPr>
              <w:spacing w:after="160" w:line="278" w:lineRule="auto"/>
              <w:rPr>
                <w:b/>
                <w:bCs/>
              </w:rPr>
            </w:pPr>
            <w:r>
              <w:rPr>
                <w:b/>
                <w:bCs/>
              </w:rPr>
              <w:t>4.3</w:t>
            </w:r>
            <w:r w:rsidR="00BA3D90">
              <w:rPr>
                <w:b/>
                <w:bCs/>
              </w:rPr>
              <w:t xml:space="preserve"> METR Principles</w:t>
            </w:r>
          </w:p>
          <w:p w:rsidR="00526720" w:rsidP="00526720" w:rsidRDefault="00526720" w14:paraId="228329C5" w14:textId="77777777">
            <w:pPr>
              <w:spacing w:after="160" w:line="278" w:lineRule="auto"/>
            </w:pPr>
            <w:r w:rsidRPr="00526720">
              <w:t>Please select the METR principles that apply to your proposed activity and briefly explain how the activity will reflect these principles in practice. Where relevant, please include how you will involve doctors in training, patients, the public, professional groups or other stakeholders.</w:t>
            </w:r>
          </w:p>
          <w:p w:rsidRPr="00526720" w:rsidR="00526720" w:rsidP="00526720" w:rsidRDefault="00526720" w14:paraId="65EF480F" w14:textId="65C06F85">
            <w:pPr>
              <w:spacing w:after="160" w:line="278" w:lineRule="auto"/>
            </w:pPr>
            <w:r w:rsidRPr="00526720">
              <w:t>(Maximum 300 words)</w:t>
            </w:r>
          </w:p>
          <w:p w:rsidRPr="00206786" w:rsidR="000E2994" w:rsidP="0063457A" w:rsidRDefault="000E2994" w14:paraId="108D782C" w14:textId="724BEDD0">
            <w:pPr>
              <w:spacing w:after="160" w:line="278" w:lineRule="auto"/>
              <w:rPr>
                <w:b/>
                <w:bCs/>
              </w:rPr>
            </w:pPr>
          </w:p>
        </w:tc>
        <w:tc>
          <w:tcPr>
            <w:tcW w:w="9873" w:type="dxa"/>
            <w:tcBorders>
              <w:top w:val="single" w:color="A9A9A9" w:sz="4" w:space="0"/>
              <w:left w:val="single" w:color="A9A9A9" w:sz="4" w:space="0"/>
              <w:bottom w:val="single" w:color="A9A9A9" w:sz="4" w:space="0"/>
              <w:right w:val="single" w:color="A9A9A9" w:sz="4" w:space="0"/>
            </w:tcBorders>
          </w:tcPr>
          <w:p w:rsidRPr="00ED07FB" w:rsidR="00ED07FB" w:rsidP="00ED07FB" w:rsidRDefault="00ED07FB" w14:paraId="087AEDB6" w14:textId="77777777">
            <w:pPr>
              <w:spacing w:after="160" w:line="278" w:lineRule="auto"/>
              <w:rPr>
                <w:color w:val="auto"/>
              </w:rPr>
            </w:pPr>
            <w:r w:rsidRPr="4F596044">
              <w:rPr>
                <w:color w:val="auto"/>
              </w:rPr>
              <w:t>Please tick all that apply and provide a short explanation below.</w:t>
            </w:r>
          </w:p>
          <w:p w:rsidRPr="00AD471A" w:rsidR="00AC52AF" w:rsidP="00AC52AF" w:rsidRDefault="00BA3D90" w14:paraId="740EE5E8" w14:textId="3DC39431">
            <w:pPr>
              <w:spacing w:after="160" w:line="278" w:lineRule="auto"/>
              <w:rPr>
                <w:color w:val="auto"/>
              </w:rPr>
            </w:pPr>
            <w:r w:rsidRPr="4F596044">
              <w:rPr>
                <w:rFonts w:ascii="Segoe UI Symbol" w:hAnsi="Segoe UI Symbol" w:cs="Segoe UI Symbol"/>
                <w:color w:val="auto"/>
              </w:rPr>
              <w:t>☐</w:t>
            </w:r>
            <w:r w:rsidRPr="4F596044">
              <w:rPr>
                <w:color w:val="auto"/>
              </w:rPr>
              <w:t xml:space="preserve"> </w:t>
            </w:r>
            <w:r w:rsidRPr="4F596044" w:rsidR="003C49EE">
              <w:rPr>
                <w:color w:val="auto"/>
              </w:rPr>
              <w:t xml:space="preserve">support </w:t>
            </w:r>
            <w:r w:rsidRPr="4F596044" w:rsidR="00AC52AF">
              <w:rPr>
                <w:color w:val="auto"/>
              </w:rPr>
              <w:t>evidence-based</w:t>
            </w:r>
            <w:r w:rsidRPr="4F596044" w:rsidR="003C49EE">
              <w:rPr>
                <w:color w:val="auto"/>
              </w:rPr>
              <w:t>,</w:t>
            </w:r>
            <w:r w:rsidRPr="4F596044" w:rsidR="00AC52AF">
              <w:rPr>
                <w:color w:val="auto"/>
              </w:rPr>
              <w:t xml:space="preserve"> collaborative </w:t>
            </w:r>
            <w:r w:rsidRPr="4F596044" w:rsidR="003C49EE">
              <w:rPr>
                <w:color w:val="auto"/>
              </w:rPr>
              <w:t>design, including input from patients, the public and professional groups</w:t>
            </w:r>
          </w:p>
          <w:p w:rsidRPr="00AD471A" w:rsidR="00713E80" w:rsidP="00713E80" w:rsidRDefault="00BA3D90" w14:paraId="77DE8295" w14:textId="77777777">
            <w:pPr>
              <w:spacing w:after="160" w:line="278" w:lineRule="auto"/>
              <w:rPr>
                <w:color w:val="auto"/>
              </w:rPr>
            </w:pPr>
            <w:r w:rsidRPr="4F596044">
              <w:rPr>
                <w:rFonts w:ascii="Segoe UI Symbol" w:hAnsi="Segoe UI Symbol" w:cs="Segoe UI Symbol"/>
                <w:color w:val="auto"/>
              </w:rPr>
              <w:t>☐</w:t>
            </w:r>
            <w:r w:rsidRPr="4F596044">
              <w:rPr>
                <w:color w:val="auto"/>
              </w:rPr>
              <w:t xml:space="preserve"> </w:t>
            </w:r>
            <w:r w:rsidRPr="4F596044" w:rsidR="00713E80">
              <w:rPr>
                <w:color w:val="auto"/>
              </w:rPr>
              <w:t>improve the work and training experience of doctors at one or more career stages</w:t>
            </w:r>
          </w:p>
          <w:p w:rsidRPr="00AD471A" w:rsidR="00713E80" w:rsidP="00713E80" w:rsidRDefault="00BA3D90" w14:paraId="52F2A445" w14:textId="77777777">
            <w:pPr>
              <w:spacing w:after="160" w:line="278" w:lineRule="auto"/>
              <w:rPr>
                <w:color w:val="auto"/>
              </w:rPr>
            </w:pPr>
            <w:r w:rsidRPr="4F596044">
              <w:rPr>
                <w:rFonts w:ascii="Segoe UI Symbol" w:hAnsi="Segoe UI Symbol" w:cs="Segoe UI Symbol"/>
                <w:color w:val="auto"/>
              </w:rPr>
              <w:t>☐</w:t>
            </w:r>
            <w:r w:rsidRPr="4F596044">
              <w:rPr>
                <w:color w:val="auto"/>
              </w:rPr>
              <w:t xml:space="preserve"> </w:t>
            </w:r>
            <w:r w:rsidRPr="4F596044" w:rsidR="00713E80">
              <w:rPr>
                <w:color w:val="auto"/>
              </w:rPr>
              <w:t>improve fairness and equity of access to medical training and development</w:t>
            </w:r>
          </w:p>
          <w:p w:rsidRPr="00AD471A" w:rsidR="00713E80" w:rsidP="00713E80" w:rsidRDefault="00AC52AF" w14:paraId="7DEC08CC" w14:textId="77777777">
            <w:pPr>
              <w:spacing w:after="160" w:line="278" w:lineRule="auto"/>
              <w:rPr>
                <w:color w:val="auto"/>
              </w:rPr>
            </w:pPr>
            <w:r w:rsidRPr="4F596044">
              <w:rPr>
                <w:rFonts w:ascii="Segoe UI Symbol" w:hAnsi="Segoe UI Symbol" w:cs="Segoe UI Symbol"/>
                <w:color w:val="auto"/>
              </w:rPr>
              <w:t>☐</w:t>
            </w:r>
            <w:r w:rsidRPr="4F596044">
              <w:rPr>
                <w:color w:val="auto"/>
              </w:rPr>
              <w:t xml:space="preserve"> </w:t>
            </w:r>
            <w:r w:rsidRPr="4F596044" w:rsidR="00713E80">
              <w:rPr>
                <w:color w:val="auto"/>
              </w:rPr>
              <w:t>support development of a workforce with the knowledge, skills and capabilities needed to deliver high-quality care</w:t>
            </w:r>
          </w:p>
          <w:p w:rsidRPr="00AD471A" w:rsidR="00713E80" w:rsidP="00713E80" w:rsidRDefault="00AC52AF" w14:paraId="4EF3D506" w14:textId="77777777">
            <w:pPr>
              <w:spacing w:after="160" w:line="278" w:lineRule="auto"/>
              <w:rPr>
                <w:color w:val="auto"/>
              </w:rPr>
            </w:pPr>
            <w:r w:rsidRPr="4F596044">
              <w:rPr>
                <w:rFonts w:ascii="Segoe UI Symbol" w:hAnsi="Segoe UI Symbol" w:cs="Segoe UI Symbol"/>
                <w:color w:val="auto"/>
              </w:rPr>
              <w:t>☐</w:t>
            </w:r>
            <w:r w:rsidRPr="4F596044">
              <w:rPr>
                <w:color w:val="auto"/>
              </w:rPr>
              <w:t xml:space="preserve"> </w:t>
            </w:r>
            <w:r w:rsidRPr="4F596044" w:rsidR="00713E80">
              <w:rPr>
                <w:color w:val="auto"/>
              </w:rPr>
              <w:t>reflect the needs of the populations doctors will serve, including geographical distribution and health inequalities</w:t>
            </w:r>
          </w:p>
          <w:p w:rsidR="0093689B" w:rsidP="00AD471A" w:rsidRDefault="00AC52AF" w14:paraId="1E47EC9B" w14:textId="06EDDFB3">
            <w:pPr>
              <w:spacing w:after="160" w:line="278" w:lineRule="auto"/>
              <w:rPr>
                <w:rFonts w:cs="Arial"/>
                <w:color w:val="auto"/>
              </w:rPr>
            </w:pPr>
            <w:r w:rsidRPr="4F596044">
              <w:rPr>
                <w:rFonts w:ascii="Segoe UI Symbol" w:hAnsi="Segoe UI Symbol" w:cs="Segoe UI Symbol"/>
                <w:color w:val="auto"/>
              </w:rPr>
              <w:t>☐</w:t>
            </w:r>
            <w:r w:rsidRPr="4F596044">
              <w:rPr>
                <w:color w:val="auto"/>
              </w:rPr>
              <w:t xml:space="preserve"> </w:t>
            </w:r>
            <w:r w:rsidRPr="4F596044" w:rsidR="00526720">
              <w:rPr>
                <w:color w:val="auto"/>
              </w:rPr>
              <w:t>acknowledge and manage any trade-offs associated with the proposed activity, including implications for learners, services, educators, patients or workforce distribution.</w:t>
            </w:r>
          </w:p>
        </w:tc>
      </w:tr>
      <w:tr w:rsidR="00A505D1" w:rsidTr="0E49E5CB" w14:paraId="6F0C4560" w14:textId="77777777">
        <w:trPr>
          <w:cantSplit/>
          <w:trHeight w:val="261"/>
        </w:trPr>
        <w:tc>
          <w:tcPr>
            <w:tcW w:w="4659" w:type="dxa"/>
            <w:tcBorders>
              <w:top w:val="single" w:color="A9A9A9" w:sz="4" w:space="0"/>
              <w:left w:val="single" w:color="A9A9A9" w:sz="4" w:space="0"/>
              <w:bottom w:val="single" w:color="A9A9A9" w:sz="4" w:space="0"/>
              <w:right w:val="single" w:color="A9A9A9" w:sz="4" w:space="0"/>
            </w:tcBorders>
          </w:tcPr>
          <w:p w:rsidRPr="00206786" w:rsidR="0063457A" w:rsidP="0063457A" w:rsidRDefault="0063457A" w14:paraId="01D22CA5" w14:textId="65D9B19C">
            <w:pPr>
              <w:spacing w:after="160" w:line="278" w:lineRule="auto"/>
              <w:rPr>
                <w:b/>
                <w:bCs/>
              </w:rPr>
            </w:pPr>
            <w:r w:rsidRPr="00206786">
              <w:rPr>
                <w:b/>
                <w:bCs/>
              </w:rPr>
              <w:t>4.</w:t>
            </w:r>
            <w:r w:rsidR="0093689B">
              <w:rPr>
                <w:b/>
                <w:bCs/>
              </w:rPr>
              <w:t>4</w:t>
            </w:r>
            <w:r w:rsidRPr="00206786">
              <w:rPr>
                <w:b/>
                <w:bCs/>
              </w:rPr>
              <w:t xml:space="preserve"> Delivery Capability</w:t>
            </w:r>
          </w:p>
          <w:p w:rsidRPr="00206786" w:rsidR="0063457A" w:rsidP="0063457A" w:rsidRDefault="0063457A" w14:paraId="77075675" w14:textId="2858B84E">
            <w:pPr>
              <w:spacing w:after="160" w:line="278" w:lineRule="auto"/>
            </w:pPr>
            <w:r w:rsidRPr="00206786">
              <w:t>Please describe the team, partnerships and governance arrangements</w:t>
            </w:r>
            <w:r w:rsidR="00903062">
              <w:t>, including senior oversight,</w:t>
            </w:r>
            <w:r w:rsidRPr="00206786">
              <w:t xml:space="preserve"> that will support delivery.</w:t>
            </w:r>
          </w:p>
          <w:p w:rsidRPr="00206786" w:rsidR="0063457A" w:rsidP="0063457A" w:rsidRDefault="0063457A" w14:paraId="6F8CC043" w14:textId="0123E501">
            <w:pPr>
              <w:spacing w:after="160" w:line="278" w:lineRule="auto"/>
            </w:pPr>
            <w:r w:rsidRPr="00206786">
              <w:t xml:space="preserve">(Maximum </w:t>
            </w:r>
            <w:r w:rsidR="00903062">
              <w:t>3</w:t>
            </w:r>
            <w:r w:rsidRPr="00206786" w:rsidR="00903062">
              <w:t xml:space="preserve">00 </w:t>
            </w:r>
            <w:r w:rsidRPr="00206786">
              <w:t>words)</w:t>
            </w:r>
          </w:p>
          <w:p w:rsidR="00A505D1" w:rsidP="000C460F" w:rsidRDefault="00A505D1" w14:paraId="4D31EB93" w14:textId="77777777">
            <w:pPr>
              <w:pStyle w:val="NoSpacing"/>
              <w:keepNext/>
              <w:rPr>
                <w:rFonts w:ascii="Arial" w:hAnsi="Arial"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00A505D1" w:rsidP="00D3335D" w:rsidRDefault="00A505D1" w14:paraId="0F273AED" w14:textId="77777777">
            <w:pPr>
              <w:pStyle w:val="NoSpacing"/>
              <w:keepNext/>
              <w:rPr>
                <w:rFonts w:ascii="Arial" w:hAnsi="Arial" w:cs="Arial"/>
                <w:color w:val="323232"/>
              </w:rPr>
            </w:pPr>
          </w:p>
        </w:tc>
      </w:tr>
      <w:tr w:rsidR="00761806" w:rsidTr="0E49E5CB" w14:paraId="49A398CE" w14:textId="77777777">
        <w:trPr>
          <w:cantSplit/>
          <w:trHeight w:val="261"/>
        </w:trPr>
        <w:tc>
          <w:tcPr>
            <w:tcW w:w="4659" w:type="dxa"/>
            <w:tcBorders>
              <w:top w:val="single" w:color="A9A9A9" w:sz="4" w:space="0"/>
              <w:left w:val="single" w:color="A9A9A9" w:sz="4" w:space="0"/>
              <w:bottom w:val="single" w:color="A9A9A9" w:sz="4" w:space="0"/>
              <w:right w:val="single" w:color="A9A9A9" w:sz="4" w:space="0"/>
            </w:tcBorders>
          </w:tcPr>
          <w:p w:rsidRPr="00206786" w:rsidR="0063457A" w:rsidP="0063457A" w:rsidRDefault="0063457A" w14:paraId="6F48CC7A" w14:textId="1B77E4F9">
            <w:pPr>
              <w:spacing w:after="160" w:line="278" w:lineRule="auto"/>
              <w:rPr>
                <w:b/>
                <w:bCs/>
              </w:rPr>
            </w:pPr>
            <w:r w:rsidRPr="00206786">
              <w:rPr>
                <w:b/>
                <w:bCs/>
              </w:rPr>
              <w:t>4.</w:t>
            </w:r>
            <w:r w:rsidR="0093689B">
              <w:rPr>
                <w:b/>
                <w:bCs/>
              </w:rPr>
              <w:t>5</w:t>
            </w:r>
            <w:r w:rsidRPr="00206786">
              <w:rPr>
                <w:b/>
                <w:bCs/>
              </w:rPr>
              <w:t xml:space="preserve"> Risks and Mitigations</w:t>
            </w:r>
          </w:p>
          <w:p w:rsidR="00A8206F" w:rsidP="0063457A" w:rsidRDefault="0063457A" w14:paraId="1969D1D0" w14:textId="56D94594">
            <w:pPr>
              <w:spacing w:line="240" w:lineRule="auto"/>
              <w:rPr>
                <w:b/>
                <w:bCs/>
                <w:sz w:val="22"/>
                <w:szCs w:val="22"/>
              </w:rPr>
            </w:pPr>
            <w:r w:rsidRPr="00206786">
              <w:t>Please identify up to three key risks and how they will be managed.</w:t>
            </w:r>
          </w:p>
          <w:p w:rsidR="00A8206F" w:rsidP="00761806" w:rsidRDefault="00A8206F" w14:paraId="0080188B" w14:textId="77777777">
            <w:pPr>
              <w:spacing w:line="240" w:lineRule="auto"/>
              <w:rPr>
                <w:b/>
                <w:bCs/>
                <w:sz w:val="22"/>
                <w:szCs w:val="22"/>
              </w:rPr>
            </w:pPr>
          </w:p>
          <w:p w:rsidRPr="00761806" w:rsidR="00A8206F" w:rsidP="00761806" w:rsidRDefault="00A8206F" w14:paraId="28F9F7DD" w14:textId="0B61B787">
            <w:pPr>
              <w:spacing w:line="240" w:lineRule="auto"/>
              <w:rPr>
                <w:b/>
                <w:bCs/>
                <w:sz w:val="22"/>
                <w:szCs w:val="22"/>
              </w:rPr>
            </w:pPr>
          </w:p>
        </w:tc>
        <w:tc>
          <w:tcPr>
            <w:tcW w:w="9873" w:type="dxa"/>
            <w:tcBorders>
              <w:top w:val="single" w:color="A9A9A9" w:sz="4" w:space="0"/>
              <w:left w:val="single" w:color="A9A9A9" w:sz="4" w:space="0"/>
              <w:bottom w:val="single" w:color="A9A9A9" w:sz="4" w:space="0"/>
              <w:right w:val="single" w:color="A9A9A9" w:sz="4" w:space="0"/>
            </w:tcBorders>
          </w:tcPr>
          <w:tbl>
            <w:tblPr>
              <w:tblStyle w:val="TableGrid"/>
              <w:tblW w:w="0" w:type="auto"/>
              <w:tblLook w:val="04A0" w:firstRow="1" w:lastRow="0" w:firstColumn="1" w:lastColumn="0" w:noHBand="0" w:noVBand="1"/>
            </w:tblPr>
            <w:tblGrid>
              <w:gridCol w:w="3215"/>
              <w:gridCol w:w="3216"/>
              <w:gridCol w:w="3216"/>
            </w:tblGrid>
            <w:tr w:rsidRPr="0063457A" w:rsidR="007E0694" w:rsidTr="000C460F" w14:paraId="04A2133E" w14:textId="77777777">
              <w:tc>
                <w:tcPr>
                  <w:tcW w:w="3215" w:type="dxa"/>
                </w:tcPr>
                <w:p w:rsidRPr="0063457A" w:rsidR="007E0694" w:rsidP="007E0694" w:rsidRDefault="007E0694" w14:paraId="24CDB9FF" w14:textId="31F268F5">
                  <w:pPr>
                    <w:pStyle w:val="NoSpacing"/>
                    <w:keepNext/>
                    <w:jc w:val="center"/>
                    <w:rPr>
                      <w:rFonts w:ascii="Arial" w:hAnsi="Arial" w:cs="Arial"/>
                      <w:b/>
                      <w:bCs/>
                      <w:color w:val="323232"/>
                    </w:rPr>
                  </w:pPr>
                  <w:r>
                    <w:rPr>
                      <w:rFonts w:ascii="Arial" w:hAnsi="Arial" w:cs="Arial"/>
                      <w:b/>
                      <w:bCs/>
                      <w:color w:val="323232"/>
                    </w:rPr>
                    <w:t>Risk</w:t>
                  </w:r>
                </w:p>
              </w:tc>
              <w:tc>
                <w:tcPr>
                  <w:tcW w:w="3216" w:type="dxa"/>
                </w:tcPr>
                <w:p w:rsidRPr="0063457A" w:rsidR="007E0694" w:rsidP="007E0694" w:rsidRDefault="007E0694" w14:paraId="036541A9" w14:textId="36ED96E7">
                  <w:pPr>
                    <w:pStyle w:val="NoSpacing"/>
                    <w:keepNext/>
                    <w:jc w:val="center"/>
                    <w:rPr>
                      <w:rFonts w:ascii="Arial" w:hAnsi="Arial" w:cs="Arial"/>
                      <w:b/>
                      <w:bCs/>
                      <w:color w:val="323232"/>
                    </w:rPr>
                  </w:pPr>
                  <w:r>
                    <w:rPr>
                      <w:rFonts w:ascii="Arial" w:hAnsi="Arial" w:cs="Arial"/>
                      <w:b/>
                      <w:bCs/>
                      <w:color w:val="323232"/>
                    </w:rPr>
                    <w:t>Impact</w:t>
                  </w:r>
                </w:p>
              </w:tc>
              <w:tc>
                <w:tcPr>
                  <w:tcW w:w="3216" w:type="dxa"/>
                </w:tcPr>
                <w:p w:rsidRPr="0063457A" w:rsidR="007E0694" w:rsidP="007E0694" w:rsidRDefault="007E0694" w14:paraId="5E949196" w14:textId="290859DB">
                  <w:pPr>
                    <w:pStyle w:val="NoSpacing"/>
                    <w:keepNext/>
                    <w:jc w:val="center"/>
                    <w:rPr>
                      <w:rFonts w:ascii="Arial" w:hAnsi="Arial" w:cs="Arial"/>
                      <w:b/>
                      <w:bCs/>
                      <w:color w:val="323232"/>
                    </w:rPr>
                  </w:pPr>
                  <w:r>
                    <w:rPr>
                      <w:rFonts w:ascii="Arial" w:hAnsi="Arial" w:cs="Arial"/>
                      <w:b/>
                      <w:bCs/>
                      <w:color w:val="323232"/>
                    </w:rPr>
                    <w:t>Mitigation</w:t>
                  </w:r>
                </w:p>
              </w:tc>
            </w:tr>
            <w:tr w:rsidR="007E0694" w:rsidTr="000C460F" w14:paraId="1469A949" w14:textId="77777777">
              <w:tc>
                <w:tcPr>
                  <w:tcW w:w="3215" w:type="dxa"/>
                </w:tcPr>
                <w:p w:rsidR="007E0694" w:rsidP="007E0694" w:rsidRDefault="007E0694" w14:paraId="067AA73C" w14:textId="77777777">
                  <w:pPr>
                    <w:pStyle w:val="NoSpacing"/>
                    <w:keepNext/>
                    <w:jc w:val="center"/>
                    <w:rPr>
                      <w:rFonts w:ascii="Arial" w:hAnsi="Arial" w:cs="Arial"/>
                      <w:color w:val="323232"/>
                    </w:rPr>
                  </w:pPr>
                </w:p>
                <w:p w:rsidR="007E0694" w:rsidP="007E0694" w:rsidRDefault="007E0694" w14:paraId="58C8ECA4" w14:textId="77777777">
                  <w:pPr>
                    <w:pStyle w:val="NoSpacing"/>
                    <w:keepNext/>
                    <w:jc w:val="center"/>
                    <w:rPr>
                      <w:rFonts w:ascii="Arial" w:hAnsi="Arial" w:cs="Arial"/>
                      <w:color w:val="323232"/>
                    </w:rPr>
                  </w:pPr>
                </w:p>
              </w:tc>
              <w:tc>
                <w:tcPr>
                  <w:tcW w:w="3216" w:type="dxa"/>
                </w:tcPr>
                <w:p w:rsidR="007E0694" w:rsidP="007E0694" w:rsidRDefault="007E0694" w14:paraId="2F2B357B" w14:textId="77777777">
                  <w:pPr>
                    <w:pStyle w:val="NoSpacing"/>
                    <w:keepNext/>
                    <w:jc w:val="center"/>
                    <w:rPr>
                      <w:rFonts w:ascii="Arial" w:hAnsi="Arial" w:cs="Arial"/>
                      <w:color w:val="323232"/>
                    </w:rPr>
                  </w:pPr>
                </w:p>
              </w:tc>
              <w:tc>
                <w:tcPr>
                  <w:tcW w:w="3216" w:type="dxa"/>
                </w:tcPr>
                <w:p w:rsidR="007E0694" w:rsidP="007E0694" w:rsidRDefault="007E0694" w14:paraId="27AF8AB9" w14:textId="77777777">
                  <w:pPr>
                    <w:pStyle w:val="NoSpacing"/>
                    <w:keepNext/>
                    <w:jc w:val="center"/>
                    <w:rPr>
                      <w:rFonts w:ascii="Arial" w:hAnsi="Arial" w:cs="Arial"/>
                      <w:color w:val="323232"/>
                    </w:rPr>
                  </w:pPr>
                </w:p>
              </w:tc>
            </w:tr>
            <w:tr w:rsidR="007E0694" w:rsidTr="000C460F" w14:paraId="0954DC91" w14:textId="77777777">
              <w:tc>
                <w:tcPr>
                  <w:tcW w:w="3215" w:type="dxa"/>
                </w:tcPr>
                <w:p w:rsidR="007E0694" w:rsidP="007E0694" w:rsidRDefault="007E0694" w14:paraId="68BC853E" w14:textId="77777777">
                  <w:pPr>
                    <w:pStyle w:val="NoSpacing"/>
                    <w:keepNext/>
                    <w:jc w:val="center"/>
                    <w:rPr>
                      <w:rFonts w:ascii="Arial" w:hAnsi="Arial" w:cs="Arial"/>
                      <w:color w:val="323232"/>
                    </w:rPr>
                  </w:pPr>
                </w:p>
                <w:p w:rsidR="007E0694" w:rsidP="007E0694" w:rsidRDefault="007E0694" w14:paraId="34901356" w14:textId="77777777">
                  <w:pPr>
                    <w:pStyle w:val="NoSpacing"/>
                    <w:keepNext/>
                    <w:jc w:val="center"/>
                    <w:rPr>
                      <w:rFonts w:ascii="Arial" w:hAnsi="Arial" w:cs="Arial"/>
                      <w:color w:val="323232"/>
                    </w:rPr>
                  </w:pPr>
                </w:p>
              </w:tc>
              <w:tc>
                <w:tcPr>
                  <w:tcW w:w="3216" w:type="dxa"/>
                </w:tcPr>
                <w:p w:rsidR="007E0694" w:rsidP="007E0694" w:rsidRDefault="007E0694" w14:paraId="16429E77" w14:textId="77777777">
                  <w:pPr>
                    <w:pStyle w:val="NoSpacing"/>
                    <w:keepNext/>
                    <w:jc w:val="center"/>
                    <w:rPr>
                      <w:rFonts w:ascii="Arial" w:hAnsi="Arial" w:cs="Arial"/>
                      <w:color w:val="323232"/>
                    </w:rPr>
                  </w:pPr>
                </w:p>
              </w:tc>
              <w:tc>
                <w:tcPr>
                  <w:tcW w:w="3216" w:type="dxa"/>
                </w:tcPr>
                <w:p w:rsidR="007E0694" w:rsidP="007E0694" w:rsidRDefault="007E0694" w14:paraId="14C5F501" w14:textId="77777777">
                  <w:pPr>
                    <w:pStyle w:val="NoSpacing"/>
                    <w:keepNext/>
                    <w:jc w:val="center"/>
                    <w:rPr>
                      <w:rFonts w:ascii="Arial" w:hAnsi="Arial" w:cs="Arial"/>
                      <w:color w:val="323232"/>
                    </w:rPr>
                  </w:pPr>
                </w:p>
              </w:tc>
            </w:tr>
            <w:tr w:rsidR="007E0694" w:rsidTr="000C460F" w14:paraId="697AD2B6" w14:textId="77777777">
              <w:tc>
                <w:tcPr>
                  <w:tcW w:w="3215" w:type="dxa"/>
                </w:tcPr>
                <w:p w:rsidR="007E0694" w:rsidP="007E0694" w:rsidRDefault="007E0694" w14:paraId="657EAB3C" w14:textId="77777777">
                  <w:pPr>
                    <w:pStyle w:val="NoSpacing"/>
                    <w:keepNext/>
                    <w:jc w:val="center"/>
                    <w:rPr>
                      <w:rFonts w:ascii="Arial" w:hAnsi="Arial" w:cs="Arial"/>
                      <w:color w:val="323232"/>
                    </w:rPr>
                  </w:pPr>
                </w:p>
                <w:p w:rsidR="007E0694" w:rsidP="007E0694" w:rsidRDefault="007E0694" w14:paraId="179E58CE" w14:textId="77777777">
                  <w:pPr>
                    <w:pStyle w:val="NoSpacing"/>
                    <w:keepNext/>
                    <w:jc w:val="center"/>
                    <w:rPr>
                      <w:rFonts w:ascii="Arial" w:hAnsi="Arial" w:cs="Arial"/>
                      <w:color w:val="323232"/>
                    </w:rPr>
                  </w:pPr>
                </w:p>
              </w:tc>
              <w:tc>
                <w:tcPr>
                  <w:tcW w:w="3216" w:type="dxa"/>
                </w:tcPr>
                <w:p w:rsidR="007E0694" w:rsidP="007E0694" w:rsidRDefault="007E0694" w14:paraId="30C19E2B" w14:textId="77777777">
                  <w:pPr>
                    <w:pStyle w:val="NoSpacing"/>
                    <w:keepNext/>
                    <w:jc w:val="center"/>
                    <w:rPr>
                      <w:rFonts w:ascii="Arial" w:hAnsi="Arial" w:cs="Arial"/>
                      <w:color w:val="323232"/>
                    </w:rPr>
                  </w:pPr>
                </w:p>
              </w:tc>
              <w:tc>
                <w:tcPr>
                  <w:tcW w:w="3216" w:type="dxa"/>
                </w:tcPr>
                <w:p w:rsidR="007E0694" w:rsidP="007E0694" w:rsidRDefault="007E0694" w14:paraId="0EDDAE77" w14:textId="77777777">
                  <w:pPr>
                    <w:pStyle w:val="NoSpacing"/>
                    <w:keepNext/>
                    <w:jc w:val="center"/>
                    <w:rPr>
                      <w:rFonts w:ascii="Arial" w:hAnsi="Arial" w:cs="Arial"/>
                      <w:color w:val="323232"/>
                    </w:rPr>
                  </w:pPr>
                </w:p>
              </w:tc>
            </w:tr>
          </w:tbl>
          <w:p w:rsidR="00761806" w:rsidP="000C460F" w:rsidRDefault="00761806" w14:paraId="18A694B5" w14:textId="77777777">
            <w:pPr>
              <w:pStyle w:val="NoSpacing"/>
              <w:keepNext/>
              <w:jc w:val="center"/>
              <w:rPr>
                <w:rFonts w:ascii="Arial" w:hAnsi="Arial" w:cs="Arial"/>
                <w:color w:val="323232"/>
              </w:rPr>
            </w:pPr>
          </w:p>
        </w:tc>
      </w:tr>
    </w:tbl>
    <w:p w:rsidR="00A505D1" w:rsidP="00A505D1" w:rsidRDefault="00A505D1" w14:paraId="108107D9" w14:textId="77777777"/>
    <w:p w:rsidR="00122A99" w:rsidP="00122A99" w:rsidRDefault="00377234" w14:paraId="45858AB2" w14:textId="00531176">
      <w:pPr>
        <w:pStyle w:val="Heading2"/>
      </w:pPr>
      <w:r>
        <w:t>Section 5: Learning</w:t>
      </w:r>
      <w:r w:rsidR="000849DA">
        <w:t xml:space="preserve">, evidence and wider application </w:t>
      </w:r>
    </w:p>
    <w:tbl>
      <w:tblPr>
        <w:tblStyle w:val="TableGrid"/>
        <w:tblW w:w="14532" w:type="dxa"/>
        <w:tblCellMar>
          <w:top w:w="57" w:type="dxa"/>
          <w:bottom w:w="57" w:type="dxa"/>
        </w:tblCellMar>
        <w:tblLook w:val="04A0" w:firstRow="1" w:lastRow="0" w:firstColumn="1" w:lastColumn="0" w:noHBand="0" w:noVBand="1"/>
      </w:tblPr>
      <w:tblGrid>
        <w:gridCol w:w="4659"/>
        <w:gridCol w:w="9873"/>
      </w:tblGrid>
      <w:tr w:rsidRPr="00E94561" w:rsidR="007E0694" w:rsidTr="04D90D96" w14:paraId="76AE3201" w14:textId="77777777">
        <w:trPr>
          <w:cantSplit/>
          <w:trHeight w:val="673"/>
        </w:trPr>
        <w:tc>
          <w:tcPr>
            <w:tcW w:w="4659" w:type="dxa"/>
            <w:tcBorders>
              <w:top w:val="single" w:color="A9A9A9" w:sz="4" w:space="0"/>
              <w:left w:val="single" w:color="A9A9A9" w:sz="4" w:space="0"/>
              <w:bottom w:val="single" w:color="A9A9A9" w:sz="4" w:space="0"/>
              <w:right w:val="single" w:color="A9A9A9" w:sz="4" w:space="0"/>
            </w:tcBorders>
          </w:tcPr>
          <w:p w:rsidRPr="00E522B2" w:rsidR="00377234" w:rsidP="00377234" w:rsidRDefault="00377234" w14:paraId="17EEDD37" w14:textId="77777777">
            <w:pPr>
              <w:spacing w:after="160" w:line="278" w:lineRule="auto"/>
              <w:rPr>
                <w:b/>
                <w:bCs/>
              </w:rPr>
            </w:pPr>
            <w:r w:rsidRPr="00E522B2">
              <w:rPr>
                <w:b/>
                <w:bCs/>
              </w:rPr>
              <w:t>5.1 Learning Objectives</w:t>
            </w:r>
          </w:p>
          <w:p w:rsidRPr="00E522B2" w:rsidR="000C3FF4" w:rsidP="00E522B2" w:rsidRDefault="000C3FF4" w14:paraId="02DDC187" w14:textId="77777777">
            <w:pPr>
              <w:spacing w:line="240" w:lineRule="auto"/>
            </w:pPr>
            <w:r w:rsidRPr="00E522B2">
              <w:t>What practical learning do you expect to generate and how could this help inform future METR policy or delivery decisions?</w:t>
            </w:r>
          </w:p>
          <w:p w:rsidRPr="00E522B2" w:rsidR="00377234" w:rsidP="00377234" w:rsidRDefault="00377234" w14:paraId="175F07B5" w14:textId="77777777">
            <w:pPr>
              <w:spacing w:after="160" w:line="278" w:lineRule="auto"/>
            </w:pPr>
            <w:r w:rsidRPr="00E522B2">
              <w:t>(Maximum 300 words)</w:t>
            </w:r>
          </w:p>
          <w:p w:rsidRPr="00E522B2" w:rsidR="007E0694" w:rsidP="000C460F" w:rsidRDefault="007E0694" w14:paraId="26BCF7A8" w14:textId="77777777">
            <w:pPr>
              <w:spacing w:after="160" w:line="278" w:lineRule="auto"/>
              <w:rPr>
                <w:rFonts w:cs="Arial"/>
                <w:b/>
                <w:bCs/>
                <w:color w:val="323232"/>
              </w:rPr>
            </w:pPr>
          </w:p>
        </w:tc>
        <w:tc>
          <w:tcPr>
            <w:tcW w:w="9873" w:type="dxa"/>
            <w:tcBorders>
              <w:top w:val="single" w:color="A9A9A9" w:sz="4" w:space="0"/>
              <w:left w:val="single" w:color="A9A9A9" w:sz="4" w:space="0"/>
              <w:bottom w:val="single" w:color="A9A9A9" w:sz="4" w:space="0"/>
              <w:right w:val="single" w:color="A9A9A9" w:sz="4" w:space="0"/>
            </w:tcBorders>
          </w:tcPr>
          <w:p w:rsidR="007E0694" w:rsidP="000C460F" w:rsidRDefault="007E0694" w14:paraId="3A75C192" w14:textId="77777777">
            <w:pPr>
              <w:pStyle w:val="NoSpacing"/>
              <w:keepNext/>
              <w:jc w:val="center"/>
              <w:rPr>
                <w:rFonts w:ascii="Arial" w:hAnsi="Arial" w:cs="Arial"/>
                <w:color w:val="323232"/>
              </w:rPr>
            </w:pPr>
          </w:p>
          <w:p w:rsidRPr="00E94561" w:rsidR="007E0694" w:rsidP="00377234" w:rsidRDefault="007E0694" w14:paraId="0F602669" w14:textId="77777777">
            <w:pPr>
              <w:spacing w:after="160" w:line="278" w:lineRule="auto"/>
              <w:rPr>
                <w:rFonts w:cs="Arial"/>
                <w:color w:val="323232"/>
              </w:rPr>
            </w:pPr>
          </w:p>
        </w:tc>
      </w:tr>
      <w:tr w:rsidRPr="00E94561" w:rsidR="007E0694" w:rsidTr="04D90D96" w14:paraId="27F966D4" w14:textId="77777777">
        <w:trPr>
          <w:cantSplit/>
          <w:trHeight w:val="272"/>
        </w:trPr>
        <w:tc>
          <w:tcPr>
            <w:tcW w:w="4659" w:type="dxa"/>
            <w:tcBorders>
              <w:top w:val="single" w:color="A9A9A9" w:sz="4" w:space="0"/>
              <w:left w:val="single" w:color="A9A9A9" w:sz="4" w:space="0"/>
              <w:bottom w:val="single" w:color="A9A9A9" w:sz="4" w:space="0"/>
              <w:right w:val="single" w:color="A9A9A9" w:sz="4" w:space="0"/>
            </w:tcBorders>
          </w:tcPr>
          <w:p w:rsidRPr="00E522B2" w:rsidR="00377234" w:rsidP="00377234" w:rsidRDefault="00377234" w14:paraId="7D7BBC4B" w14:textId="77777777">
            <w:pPr>
              <w:spacing w:after="160" w:line="278" w:lineRule="auto"/>
              <w:rPr>
                <w:b/>
                <w:bCs/>
              </w:rPr>
            </w:pPr>
            <w:r w:rsidRPr="00E522B2">
              <w:rPr>
                <w:b/>
                <w:bCs/>
              </w:rPr>
              <w:t>5.2 Evidence Generation</w:t>
            </w:r>
          </w:p>
          <w:p w:rsidRPr="00E522B2" w:rsidR="000C3FF4" w:rsidP="00E522B2" w:rsidRDefault="000C3FF4" w14:paraId="0C862CDF" w14:textId="77777777">
            <w:pPr>
              <w:spacing w:line="240" w:lineRule="auto"/>
            </w:pPr>
            <w:r w:rsidRPr="00E522B2">
              <w:t>How will you capture and share learning during delivery? Please include any planned measures, feedback mechanisms, data sources or outputs.</w:t>
            </w:r>
          </w:p>
          <w:p w:rsidRPr="00E522B2" w:rsidR="007E0694" w:rsidP="00E02AB6" w:rsidRDefault="00377234" w14:paraId="782034BC" w14:textId="53F0769B">
            <w:pPr>
              <w:spacing w:after="160" w:line="278" w:lineRule="auto"/>
            </w:pPr>
            <w:r w:rsidRPr="00E522B2">
              <w:t xml:space="preserve">(Maximum </w:t>
            </w:r>
            <w:r w:rsidRPr="00E522B2" w:rsidR="00DD2211">
              <w:t xml:space="preserve">300 </w:t>
            </w:r>
            <w:r w:rsidRPr="00E522B2">
              <w:t>words)</w:t>
            </w:r>
          </w:p>
        </w:tc>
        <w:tc>
          <w:tcPr>
            <w:tcW w:w="9873" w:type="dxa"/>
            <w:tcBorders>
              <w:top w:val="single" w:color="A9A9A9" w:sz="4" w:space="0"/>
              <w:left w:val="single" w:color="A9A9A9" w:sz="4" w:space="0"/>
              <w:bottom w:val="single" w:color="A9A9A9" w:sz="4" w:space="0"/>
              <w:right w:val="single" w:color="A9A9A9" w:sz="4" w:space="0"/>
            </w:tcBorders>
          </w:tcPr>
          <w:p w:rsidR="007E0694" w:rsidP="00E02AB6" w:rsidRDefault="007E0694" w14:paraId="0693F827" w14:textId="77777777">
            <w:pPr>
              <w:pStyle w:val="NoSpacing"/>
              <w:keepNext/>
              <w:rPr>
                <w:rFonts w:ascii="Arial" w:hAnsi="Arial" w:cs="Arial"/>
                <w:color w:val="323232"/>
              </w:rPr>
            </w:pPr>
          </w:p>
          <w:p w:rsidR="007E0694" w:rsidP="00E02AB6" w:rsidRDefault="007E0694" w14:paraId="75A39A5A" w14:textId="77777777">
            <w:pPr>
              <w:pStyle w:val="NoSpacing"/>
              <w:keepNext/>
              <w:rPr>
                <w:rFonts w:ascii="Arial" w:hAnsi="Arial" w:cs="Arial"/>
                <w:color w:val="323232"/>
              </w:rPr>
            </w:pPr>
          </w:p>
          <w:p w:rsidR="007E0694" w:rsidP="00E02AB6" w:rsidRDefault="007E0694" w14:paraId="1099E1C1" w14:textId="77777777">
            <w:pPr>
              <w:pStyle w:val="NoSpacing"/>
              <w:keepNext/>
              <w:rPr>
                <w:rFonts w:ascii="Arial" w:hAnsi="Arial" w:cs="Arial"/>
                <w:color w:val="323232"/>
              </w:rPr>
            </w:pPr>
          </w:p>
          <w:p w:rsidR="007E0694" w:rsidP="00E02AB6" w:rsidRDefault="007E0694" w14:paraId="7A765432" w14:textId="77777777">
            <w:pPr>
              <w:pStyle w:val="NoSpacing"/>
              <w:keepNext/>
              <w:rPr>
                <w:rFonts w:ascii="Arial" w:hAnsi="Arial" w:cs="Arial"/>
                <w:color w:val="323232"/>
              </w:rPr>
            </w:pPr>
          </w:p>
          <w:p w:rsidRPr="00E94561" w:rsidR="007E0694" w:rsidP="00E02AB6" w:rsidRDefault="007E0694" w14:paraId="2888ED03" w14:textId="77777777">
            <w:pPr>
              <w:pStyle w:val="NoSpacing"/>
              <w:keepNext/>
              <w:rPr>
                <w:rFonts w:ascii="Arial" w:hAnsi="Arial" w:cs="Arial"/>
                <w:color w:val="323232"/>
              </w:rPr>
            </w:pPr>
          </w:p>
        </w:tc>
      </w:tr>
      <w:tr w:rsidR="007E0694" w:rsidTr="04D90D96" w14:paraId="179E5E7E" w14:textId="77777777">
        <w:trPr>
          <w:cantSplit/>
          <w:trHeight w:val="261"/>
        </w:trPr>
        <w:tc>
          <w:tcPr>
            <w:tcW w:w="4659" w:type="dxa"/>
            <w:tcBorders>
              <w:top w:val="single" w:color="A9A9A9" w:sz="4" w:space="0"/>
              <w:left w:val="single" w:color="A9A9A9" w:sz="4" w:space="0"/>
              <w:bottom w:val="single" w:color="A9A9A9" w:sz="4" w:space="0"/>
              <w:right w:val="single" w:color="A9A9A9" w:sz="4" w:space="0"/>
            </w:tcBorders>
          </w:tcPr>
          <w:p w:rsidRPr="00E522B2" w:rsidR="00377234" w:rsidP="00377234" w:rsidRDefault="2EB5EF03" w14:paraId="0A18F487" w14:textId="4A3CBFAD">
            <w:pPr>
              <w:spacing w:after="160" w:line="278" w:lineRule="auto"/>
            </w:pPr>
            <w:r w:rsidRPr="00E522B2">
              <w:rPr>
                <w:b/>
                <w:bCs/>
              </w:rPr>
              <w:t xml:space="preserve">5.3 </w:t>
            </w:r>
            <w:r w:rsidRPr="00E522B2" w:rsidR="0C1FD4CF">
              <w:rPr>
                <w:b/>
                <w:bCs/>
              </w:rPr>
              <w:t xml:space="preserve">Expected outputs, outcomes and </w:t>
            </w:r>
            <w:r w:rsidRPr="00E522B2" w:rsidR="00943DCB">
              <w:rPr>
                <w:b/>
                <w:bCs/>
              </w:rPr>
              <w:t>w</w:t>
            </w:r>
            <w:r w:rsidRPr="00E522B2">
              <w:rPr>
                <w:b/>
                <w:bCs/>
              </w:rPr>
              <w:t xml:space="preserve">ider </w:t>
            </w:r>
            <w:r w:rsidRPr="00E522B2" w:rsidR="00943DCB">
              <w:rPr>
                <w:b/>
                <w:bCs/>
              </w:rPr>
              <w:t>a</w:t>
            </w:r>
            <w:r w:rsidRPr="00E522B2">
              <w:rPr>
                <w:b/>
                <w:bCs/>
              </w:rPr>
              <w:t>pplication</w:t>
            </w:r>
          </w:p>
          <w:p w:rsidRPr="00E522B2" w:rsidR="000C3FF4" w:rsidP="00E522B2" w:rsidRDefault="000C3FF4" w14:paraId="47DF4B00" w14:textId="77777777">
            <w:pPr>
              <w:spacing w:line="240" w:lineRule="auto"/>
            </w:pPr>
            <w:r w:rsidRPr="00E522B2">
              <w:t>Please describe the main outputs and outcomes expected from the activity, how success will be measured, and how the learning could inform future workforce reform, national policy development or wider implementation.</w:t>
            </w:r>
          </w:p>
          <w:p w:rsidRPr="00E522B2" w:rsidR="007E0694" w:rsidP="00377234" w:rsidRDefault="007E0694" w14:paraId="6F3D606E" w14:textId="1ED522C8">
            <w:pPr>
              <w:spacing w:after="160" w:line="278" w:lineRule="auto"/>
            </w:pPr>
          </w:p>
        </w:tc>
        <w:tc>
          <w:tcPr>
            <w:tcW w:w="9873" w:type="dxa"/>
            <w:tcBorders>
              <w:top w:val="single" w:color="A9A9A9" w:sz="4" w:space="0"/>
              <w:left w:val="single" w:color="A9A9A9" w:sz="4" w:space="0"/>
              <w:bottom w:val="single" w:color="A9A9A9" w:sz="4" w:space="0"/>
              <w:right w:val="single" w:color="A9A9A9" w:sz="4" w:space="0"/>
            </w:tcBorders>
          </w:tcPr>
          <w:p w:rsidR="007E0694" w:rsidP="00943DCB" w:rsidRDefault="007E0694" w14:paraId="533E0EE5" w14:textId="5238ADFE">
            <w:pPr>
              <w:pStyle w:val="NoSpacing"/>
              <w:spacing w:line="259" w:lineRule="auto"/>
              <w:jc w:val="center"/>
              <w:rPr>
                <w:rFonts w:cs="Arial"/>
                <w:color w:val="323232"/>
              </w:rPr>
            </w:pPr>
          </w:p>
          <w:tbl>
            <w:tblPr>
              <w:tblStyle w:val="TableGrid"/>
              <w:tblW w:w="0" w:type="auto"/>
              <w:tblLook w:val="06A0" w:firstRow="1" w:lastRow="0" w:firstColumn="1" w:lastColumn="0" w:noHBand="1" w:noVBand="1"/>
            </w:tblPr>
            <w:tblGrid>
              <w:gridCol w:w="4824"/>
              <w:gridCol w:w="4823"/>
            </w:tblGrid>
            <w:tr w:rsidR="04D90D96" w:rsidTr="04D90D96" w14:paraId="4CF5E562" w14:textId="77777777">
              <w:trPr>
                <w:trHeight w:val="300"/>
              </w:trPr>
              <w:tc>
                <w:tcPr>
                  <w:tcW w:w="4830" w:type="dxa"/>
                </w:tcPr>
                <w:p w:rsidR="722ECF9C" w:rsidP="00943DCB" w:rsidRDefault="722ECF9C" w14:paraId="37B35B6D" w14:textId="7162BF09">
                  <w:pPr>
                    <w:pStyle w:val="NoSpacing"/>
                    <w:rPr>
                      <w:rFonts w:cs="Arial"/>
                      <w:color w:val="323232"/>
                    </w:rPr>
                  </w:pPr>
                  <w:r w:rsidRPr="04D90D96">
                    <w:rPr>
                      <w:rFonts w:ascii="Arial" w:hAnsi="Arial" w:cs="Arial"/>
                      <w:color w:val="323232"/>
                    </w:rPr>
                    <w:t>Output/Outcome</w:t>
                  </w:r>
                </w:p>
              </w:tc>
              <w:tc>
                <w:tcPr>
                  <w:tcW w:w="4830" w:type="dxa"/>
                </w:tcPr>
                <w:p w:rsidR="722ECF9C" w:rsidP="00943DCB" w:rsidRDefault="722ECF9C" w14:paraId="49F57D46" w14:textId="3B44AD03">
                  <w:pPr>
                    <w:pStyle w:val="NoSpacing"/>
                    <w:rPr>
                      <w:rFonts w:cs="Arial"/>
                      <w:color w:val="323232"/>
                    </w:rPr>
                  </w:pPr>
                  <w:r w:rsidRPr="04D90D96">
                    <w:rPr>
                      <w:rFonts w:ascii="Arial" w:hAnsi="Arial" w:cs="Arial"/>
                      <w:color w:val="323232"/>
                    </w:rPr>
                    <w:t>Measure of Success</w:t>
                  </w:r>
                </w:p>
              </w:tc>
            </w:tr>
            <w:tr w:rsidR="04D90D96" w:rsidTr="04D90D96" w14:paraId="6B0B220D" w14:textId="77777777">
              <w:trPr>
                <w:trHeight w:val="300"/>
              </w:trPr>
              <w:tc>
                <w:tcPr>
                  <w:tcW w:w="4830" w:type="dxa"/>
                </w:tcPr>
                <w:p w:rsidR="04D90D96" w:rsidP="00943DCB" w:rsidRDefault="04D90D96" w14:paraId="1324FCA5" w14:textId="742D66FF">
                  <w:pPr>
                    <w:pStyle w:val="NoSpacing"/>
                    <w:rPr>
                      <w:rFonts w:cs="Arial"/>
                      <w:color w:val="323232"/>
                    </w:rPr>
                  </w:pPr>
                </w:p>
              </w:tc>
              <w:tc>
                <w:tcPr>
                  <w:tcW w:w="4830" w:type="dxa"/>
                </w:tcPr>
                <w:p w:rsidR="04D90D96" w:rsidP="00943DCB" w:rsidRDefault="04D90D96" w14:paraId="7C5BAD66" w14:textId="742D66FF">
                  <w:pPr>
                    <w:pStyle w:val="NoSpacing"/>
                    <w:rPr>
                      <w:rFonts w:cs="Arial"/>
                      <w:color w:val="323232"/>
                    </w:rPr>
                  </w:pPr>
                </w:p>
              </w:tc>
            </w:tr>
            <w:tr w:rsidR="04D90D96" w:rsidTr="04D90D96" w14:paraId="6F24919B" w14:textId="77777777">
              <w:trPr>
                <w:trHeight w:val="300"/>
              </w:trPr>
              <w:tc>
                <w:tcPr>
                  <w:tcW w:w="4830" w:type="dxa"/>
                </w:tcPr>
                <w:p w:rsidR="04D90D96" w:rsidP="00943DCB" w:rsidRDefault="04D90D96" w14:paraId="17AA1DDF" w14:textId="742D66FF">
                  <w:pPr>
                    <w:pStyle w:val="NoSpacing"/>
                    <w:rPr>
                      <w:rFonts w:cs="Arial"/>
                      <w:color w:val="323232"/>
                    </w:rPr>
                  </w:pPr>
                </w:p>
              </w:tc>
              <w:tc>
                <w:tcPr>
                  <w:tcW w:w="4830" w:type="dxa"/>
                </w:tcPr>
                <w:p w:rsidR="04D90D96" w:rsidP="00943DCB" w:rsidRDefault="04D90D96" w14:paraId="6673B925" w14:textId="742D66FF">
                  <w:pPr>
                    <w:pStyle w:val="NoSpacing"/>
                    <w:rPr>
                      <w:rFonts w:cs="Arial"/>
                      <w:color w:val="323232"/>
                    </w:rPr>
                  </w:pPr>
                </w:p>
              </w:tc>
            </w:tr>
            <w:tr w:rsidR="04D90D96" w:rsidTr="04D90D96" w14:paraId="19E76B92" w14:textId="77777777">
              <w:trPr>
                <w:trHeight w:val="300"/>
              </w:trPr>
              <w:tc>
                <w:tcPr>
                  <w:tcW w:w="4830" w:type="dxa"/>
                </w:tcPr>
                <w:p w:rsidR="04D90D96" w:rsidP="00943DCB" w:rsidRDefault="04D90D96" w14:paraId="40281E84" w14:textId="742D66FF">
                  <w:pPr>
                    <w:pStyle w:val="NoSpacing"/>
                    <w:rPr>
                      <w:rFonts w:cs="Arial"/>
                      <w:color w:val="323232"/>
                    </w:rPr>
                  </w:pPr>
                </w:p>
              </w:tc>
              <w:tc>
                <w:tcPr>
                  <w:tcW w:w="4830" w:type="dxa"/>
                </w:tcPr>
                <w:p w:rsidR="04D90D96" w:rsidP="00943DCB" w:rsidRDefault="04D90D96" w14:paraId="46AA4564" w14:textId="742D66FF">
                  <w:pPr>
                    <w:pStyle w:val="NoSpacing"/>
                    <w:rPr>
                      <w:rFonts w:cs="Arial"/>
                      <w:color w:val="323232"/>
                    </w:rPr>
                  </w:pPr>
                </w:p>
              </w:tc>
            </w:tr>
            <w:tr w:rsidR="04D90D96" w:rsidTr="04D90D96" w14:paraId="1889CF43" w14:textId="77777777">
              <w:trPr>
                <w:trHeight w:val="300"/>
              </w:trPr>
              <w:tc>
                <w:tcPr>
                  <w:tcW w:w="4830" w:type="dxa"/>
                </w:tcPr>
                <w:p w:rsidR="04D90D96" w:rsidP="00943DCB" w:rsidRDefault="04D90D96" w14:paraId="384AA088" w14:textId="742D66FF">
                  <w:pPr>
                    <w:pStyle w:val="NoSpacing"/>
                    <w:rPr>
                      <w:rFonts w:cs="Arial"/>
                      <w:color w:val="323232"/>
                    </w:rPr>
                  </w:pPr>
                </w:p>
              </w:tc>
              <w:tc>
                <w:tcPr>
                  <w:tcW w:w="4830" w:type="dxa"/>
                </w:tcPr>
                <w:p w:rsidR="04D90D96" w:rsidP="00943DCB" w:rsidRDefault="04D90D96" w14:paraId="4F8094A7" w14:textId="742D66FF">
                  <w:pPr>
                    <w:pStyle w:val="NoSpacing"/>
                    <w:rPr>
                      <w:rFonts w:cs="Arial"/>
                      <w:color w:val="323232"/>
                    </w:rPr>
                  </w:pPr>
                </w:p>
              </w:tc>
            </w:tr>
          </w:tbl>
          <w:p w:rsidR="007E0694" w:rsidP="000C460F" w:rsidRDefault="007E0694" w14:paraId="20A93D38" w14:textId="7784B342">
            <w:pPr>
              <w:pStyle w:val="NoSpacing"/>
              <w:keepNext/>
              <w:jc w:val="center"/>
              <w:rPr>
                <w:rFonts w:ascii="Arial" w:hAnsi="Arial" w:cs="Arial"/>
                <w:color w:val="323232"/>
              </w:rPr>
            </w:pPr>
          </w:p>
        </w:tc>
      </w:tr>
    </w:tbl>
    <w:p w:rsidR="00122A99" w:rsidP="00122A99" w:rsidRDefault="00E86025" w14:paraId="0ACBC1D7" w14:textId="4ABB5250">
      <w:pPr>
        <w:pStyle w:val="Heading2"/>
      </w:pPr>
      <w:r>
        <w:t>Section 6: Declaration</w:t>
      </w:r>
      <w:r w:rsidRPr="00561BA2" w:rsidR="00122A99">
        <w:t xml:space="preserve">: </w:t>
      </w:r>
    </w:p>
    <w:p w:rsidRPr="00206786" w:rsidR="00E86025" w:rsidP="00E86025" w:rsidRDefault="00E86025" w14:paraId="2858B6FF" w14:textId="77777777">
      <w:pPr>
        <w:spacing w:after="160" w:line="278" w:lineRule="auto"/>
      </w:pPr>
      <w:r w:rsidRPr="00206786">
        <w:t>I confirm that:</w:t>
      </w:r>
    </w:p>
    <w:p w:rsidRPr="00206786" w:rsidR="00E86025" w:rsidP="00E86025" w:rsidRDefault="00E86025" w14:paraId="6E711D64" w14:textId="77777777">
      <w:pPr>
        <w:spacing w:after="160" w:line="278" w:lineRule="auto"/>
      </w:pPr>
      <w:r w:rsidRPr="00206786">
        <w:rPr>
          <w:rFonts w:ascii="Segoe UI Symbol" w:hAnsi="Segoe UI Symbol" w:cs="Segoe UI Symbol"/>
        </w:rPr>
        <w:t>☐</w:t>
      </w:r>
      <w:r w:rsidRPr="00206786">
        <w:t xml:space="preserve"> The information provided in this application is accurate to the best of my knowledge.</w:t>
      </w:r>
    </w:p>
    <w:p w:rsidR="000C3FF4" w:rsidRDefault="000C3FF4" w14:paraId="33523477" w14:textId="77777777">
      <w:pPr>
        <w:spacing w:after="160" w:line="276" w:lineRule="auto"/>
        <w:rPr>
          <w:kern w:val="2"/>
          <w:lang w:eastAsia="en-GB"/>
          <w14:ligatures w14:val="standardContextual"/>
        </w:rPr>
      </w:pPr>
      <w:r>
        <w:rPr>
          <w:rFonts w:ascii="Segoe UI Symbol" w:hAnsi="Segoe UI Symbol"/>
        </w:rPr>
        <w:t>☐</w:t>
      </w:r>
      <w:r>
        <w:t xml:space="preserve"> The proposed activity aligns with the purpose of the METR Test and Learn Fund.</w:t>
      </w:r>
    </w:p>
    <w:p w:rsidR="000C3FF4" w:rsidRDefault="000C3FF4" w14:paraId="729BF363" w14:textId="77777777">
      <w:pPr>
        <w:spacing w:after="160" w:line="276" w:lineRule="auto"/>
        <w:rPr>
          <w:kern w:val="2"/>
          <w:lang w:eastAsia="en-GB"/>
          <w14:ligatures w14:val="standardContextual"/>
        </w:rPr>
      </w:pPr>
      <w:r>
        <w:rPr>
          <w:rFonts w:ascii="Segoe UI Symbol" w:hAnsi="Segoe UI Symbol"/>
        </w:rPr>
        <w:t>☐</w:t>
      </w:r>
      <w:r>
        <w:t xml:space="preserve"> Funding will not duplicate existing funding arrangements.</w:t>
      </w:r>
    </w:p>
    <w:p w:rsidR="000C3FF4" w:rsidRDefault="000C3FF4" w14:paraId="40D1946C" w14:textId="77777777">
      <w:pPr>
        <w:spacing w:after="160" w:line="276" w:lineRule="auto"/>
        <w:rPr>
          <w:kern w:val="2"/>
          <w:lang w:eastAsia="en-GB"/>
          <w14:ligatures w14:val="standardContextual"/>
        </w:rPr>
      </w:pPr>
      <w:r>
        <w:rPr>
          <w:rFonts w:ascii="Segoe UI Symbol" w:hAnsi="Segoe UI Symbol"/>
        </w:rPr>
        <w:t>☐</w:t>
      </w:r>
      <w:r>
        <w:t xml:space="preserve"> My organisation is able to comply with any reporting requirements associated with the funding.</w:t>
      </w:r>
    </w:p>
    <w:p w:rsidRPr="00206786" w:rsidR="00E86025" w:rsidP="00E86025" w:rsidRDefault="00E86025" w14:paraId="45FB5A19" w14:textId="77777777">
      <w:pPr>
        <w:spacing w:after="160" w:line="278" w:lineRule="auto"/>
      </w:pPr>
      <w:r w:rsidRPr="00206786">
        <w:rPr>
          <w:rFonts w:ascii="Segoe UI Symbol" w:hAnsi="Segoe UI Symbol" w:cs="Segoe UI Symbol"/>
        </w:rPr>
        <w:t>☐</w:t>
      </w:r>
      <w:r w:rsidRPr="00206786">
        <w:t xml:space="preserve"> My organisation has appropriate governance arrangements in place to oversee delivery.</w:t>
      </w:r>
    </w:p>
    <w:p w:rsidR="000C3FF4" w:rsidRDefault="000C3FF4" w14:paraId="668BACA7" w14:textId="77777777">
      <w:pPr>
        <w:rPr>
          <w:kern w:val="2"/>
          <w:lang w:eastAsia="en-GB"/>
          <w14:ligatures w14:val="standardContextual"/>
        </w:rPr>
      </w:pPr>
      <w:r>
        <w:rPr>
          <w:rFonts w:ascii="Segoe UI Symbol" w:hAnsi="Segoe UI Symbol"/>
        </w:rPr>
        <w:t>☐</w:t>
      </w:r>
      <w:r>
        <w:t xml:space="preserve"> The proposed use of funding is non-recurrent and will not create a substantive post or ongoing financial commitment.</w:t>
      </w:r>
    </w:p>
    <w:p w:rsidR="000C3FF4" w:rsidRDefault="000C3FF4" w14:paraId="6B3F2FCB" w14:textId="77777777">
      <w:pPr>
        <w:rPr>
          <w:kern w:val="2"/>
          <w:lang w:eastAsia="en-GB"/>
          <w14:ligatures w14:val="standardContextual"/>
        </w:rPr>
      </w:pPr>
      <w:r>
        <w:rPr>
          <w:rFonts w:ascii="Segoe UI Symbol" w:hAnsi="Segoe UI Symbol"/>
        </w:rPr>
        <w:t>☐</w:t>
      </w:r>
      <w:r>
        <w:t xml:space="preserve"> The proposed activity has a clear link to a specific doctor in training, or a clearly defined group (e.g SAS doctors) or cohort of doctors in training.</w:t>
      </w:r>
    </w:p>
    <w:p w:rsidR="000C3FF4" w:rsidRDefault="000C3FF4" w14:paraId="6A10DFC2" w14:textId="77777777">
      <w:pPr>
        <w:rPr>
          <w:kern w:val="2"/>
          <w:lang w:eastAsia="en-GB"/>
          <w14:ligatures w14:val="standardContextual"/>
        </w:rPr>
      </w:pPr>
      <w:r>
        <w:rPr>
          <w:rFonts w:ascii="Segoe UI Symbol" w:hAnsi="Segoe UI Symbol"/>
        </w:rPr>
        <w:t>☐</w:t>
      </w:r>
      <w:r>
        <w:t xml:space="preserve"> The funding will not be used to procure professional services or consultancy support.</w:t>
      </w:r>
    </w:p>
    <w:p w:rsidRPr="001C3A3C" w:rsidR="001C3A3C" w:rsidP="001C3A3C" w:rsidRDefault="001C3A3C" w14:paraId="5C855D21" w14:textId="77777777">
      <w:r w:rsidRPr="001C3A3C">
        <w:rPr>
          <w:rFonts w:ascii="Segoe UI Symbol" w:hAnsi="Segoe UI Symbol" w:cs="Segoe UI Symbol"/>
        </w:rPr>
        <w:t>☐</w:t>
      </w:r>
      <w:r w:rsidRPr="001C3A3C">
        <w:t xml:space="preserve"> My organisation will maintain appropriate records of spend and provide financial reconciliation if requested.</w:t>
      </w:r>
    </w:p>
    <w:p w:rsidR="000C3FF4" w:rsidRDefault="000C3FF4" w14:paraId="12D9BF73" w14:textId="77777777">
      <w:pPr>
        <w:rPr>
          <w:kern w:val="2"/>
          <w:lang w:eastAsia="en-GB"/>
          <w14:ligatures w14:val="standardContextual"/>
        </w:rPr>
      </w:pPr>
      <w:r>
        <w:rPr>
          <w:rFonts w:ascii="Segoe UI Symbol" w:hAnsi="Segoe UI Symbol"/>
        </w:rPr>
        <w:t>☐</w:t>
      </w:r>
      <w:r>
        <w:t xml:space="preserve"> My organisation will share learning and outputs with NHS England to support wider METR learning.</w:t>
      </w:r>
    </w:p>
    <w:p w:rsidRPr="001040D1" w:rsidR="001040D1" w:rsidP="001040D1" w:rsidRDefault="001040D1" w14:paraId="2587166E" w14:textId="77777777">
      <w:r w:rsidRPr="001040D1">
        <w:t>This section should be signed by an authorised signatory from the organisation with responsibility for the activity and funding.</w:t>
      </w:r>
    </w:p>
    <w:tbl>
      <w:tblPr>
        <w:tblStyle w:val="TableGrid"/>
        <w:tblW w:w="14297" w:type="dxa"/>
        <w:tblCellMar>
          <w:top w:w="57" w:type="dxa"/>
          <w:bottom w:w="57" w:type="dxa"/>
        </w:tblCellMar>
        <w:tblLook w:val="04A0" w:firstRow="1" w:lastRow="0" w:firstColumn="1" w:lastColumn="0" w:noHBand="0" w:noVBand="1"/>
      </w:tblPr>
      <w:tblGrid>
        <w:gridCol w:w="9098"/>
        <w:gridCol w:w="5199"/>
      </w:tblGrid>
      <w:tr w:rsidRPr="003B6E4B" w:rsidR="00122A99" w:rsidTr="000C460F" w14:paraId="5EF7A48F" w14:textId="77777777">
        <w:trPr>
          <w:cantSplit/>
          <w:trHeight w:val="444"/>
        </w:trPr>
        <w:tc>
          <w:tcPr>
            <w:tcW w:w="9098" w:type="dxa"/>
            <w:tcBorders>
              <w:top w:val="single" w:color="A9A9A9" w:sz="4" w:space="0"/>
              <w:left w:val="single" w:color="A9A9A9" w:sz="4" w:space="0"/>
              <w:bottom w:val="single" w:color="A9A9A9" w:sz="4" w:space="0"/>
              <w:right w:val="single" w:color="A9A9A9" w:sz="4" w:space="0"/>
            </w:tcBorders>
          </w:tcPr>
          <w:p w:rsidRPr="003B6E4B" w:rsidR="00122A99" w:rsidP="00980FC0" w:rsidRDefault="00980FC0" w14:paraId="43060258" w14:textId="0E819105">
            <w:pPr>
              <w:spacing w:after="160" w:line="278" w:lineRule="auto"/>
              <w:rPr>
                <w:rFonts w:cs="Arial"/>
                <w:color w:val="323232"/>
              </w:rPr>
            </w:pPr>
            <w:r w:rsidRPr="00206786">
              <w:rPr>
                <w:b/>
                <w:bCs/>
              </w:rPr>
              <w:t>Name:</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122A99" w:rsidP="000C460F" w:rsidRDefault="00122A99" w14:paraId="5894C934" w14:textId="77777777">
            <w:pPr>
              <w:pStyle w:val="NoSpacing"/>
              <w:keepNext/>
              <w:rPr>
                <w:rFonts w:ascii="Arial" w:hAnsi="Arial" w:cs="Arial"/>
                <w:color w:val="323232"/>
              </w:rPr>
            </w:pPr>
          </w:p>
        </w:tc>
      </w:tr>
      <w:tr w:rsidRPr="003B6E4B" w:rsidR="004436D7" w:rsidTr="000C460F" w14:paraId="5EC68495" w14:textId="77777777">
        <w:trPr>
          <w:cantSplit/>
          <w:trHeight w:val="444"/>
        </w:trPr>
        <w:tc>
          <w:tcPr>
            <w:tcW w:w="9098" w:type="dxa"/>
            <w:tcBorders>
              <w:top w:val="single" w:color="A9A9A9" w:sz="4" w:space="0"/>
              <w:left w:val="single" w:color="A9A9A9" w:sz="4" w:space="0"/>
              <w:bottom w:val="single" w:color="A9A9A9" w:sz="4" w:space="0"/>
              <w:right w:val="single" w:color="A9A9A9" w:sz="4" w:space="0"/>
            </w:tcBorders>
          </w:tcPr>
          <w:p w:rsidR="004436D7" w:rsidP="00980FC0" w:rsidRDefault="00980FC0" w14:paraId="15C4E02C" w14:textId="75EC1E33">
            <w:pPr>
              <w:spacing w:after="160" w:line="278" w:lineRule="auto"/>
              <w:rPr>
                <w:rFonts w:cs="Arial"/>
                <w:color w:val="323232"/>
              </w:rPr>
            </w:pPr>
            <w:r w:rsidRPr="00206786">
              <w:rPr>
                <w:b/>
                <w:bCs/>
              </w:rPr>
              <w:t>Position:</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4436D7" w:rsidP="000C460F" w:rsidRDefault="004436D7" w14:paraId="3CD8A88A" w14:textId="77777777">
            <w:pPr>
              <w:pStyle w:val="NoSpacing"/>
              <w:keepNext/>
              <w:rPr>
                <w:rFonts w:ascii="Arial" w:hAnsi="Arial" w:cs="Arial"/>
                <w:color w:val="323232"/>
              </w:rPr>
            </w:pPr>
          </w:p>
        </w:tc>
      </w:tr>
      <w:tr w:rsidRPr="003B6E4B" w:rsidR="00122A99" w:rsidTr="000C460F" w14:paraId="215610E8" w14:textId="77777777">
        <w:trPr>
          <w:cantSplit/>
          <w:trHeight w:val="520"/>
        </w:trPr>
        <w:tc>
          <w:tcPr>
            <w:tcW w:w="9098" w:type="dxa"/>
            <w:tcBorders>
              <w:top w:val="single" w:color="A9A9A9" w:sz="4" w:space="0"/>
              <w:left w:val="single" w:color="A9A9A9" w:sz="4" w:space="0"/>
              <w:bottom w:val="single" w:color="A9A9A9" w:sz="4" w:space="0"/>
              <w:right w:val="single" w:color="A9A9A9" w:sz="4" w:space="0"/>
            </w:tcBorders>
          </w:tcPr>
          <w:p w:rsidRPr="003B6E4B" w:rsidR="00122A99" w:rsidP="00980FC0" w:rsidRDefault="00980FC0" w14:paraId="4F22553E" w14:textId="08E7ADCB">
            <w:pPr>
              <w:spacing w:after="160" w:line="278" w:lineRule="auto"/>
              <w:rPr>
                <w:rFonts w:cs="Arial"/>
                <w:color w:val="323232"/>
              </w:rPr>
            </w:pPr>
            <w:r w:rsidRPr="00206786">
              <w:rPr>
                <w:b/>
                <w:bCs/>
              </w:rPr>
              <w:t>Organisation:</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122A99" w:rsidP="000C460F" w:rsidRDefault="00122A99" w14:paraId="732D0642" w14:textId="77777777">
            <w:pPr>
              <w:pStyle w:val="NoSpacing"/>
              <w:keepNext/>
              <w:rPr>
                <w:rFonts w:ascii="Arial" w:hAnsi="Arial" w:cs="Arial"/>
                <w:color w:val="323232"/>
              </w:rPr>
            </w:pPr>
          </w:p>
        </w:tc>
      </w:tr>
      <w:tr w:rsidRPr="003B6E4B" w:rsidR="00122A99" w:rsidTr="000C460F" w14:paraId="3B99BB21" w14:textId="77777777">
        <w:trPr>
          <w:cantSplit/>
          <w:trHeight w:val="516"/>
        </w:trPr>
        <w:tc>
          <w:tcPr>
            <w:tcW w:w="9098" w:type="dxa"/>
            <w:tcBorders>
              <w:top w:val="single" w:color="A9A9A9" w:sz="4" w:space="0"/>
              <w:left w:val="single" w:color="A9A9A9" w:sz="4" w:space="0"/>
              <w:bottom w:val="single" w:color="A9A9A9" w:sz="4" w:space="0"/>
              <w:right w:val="single" w:color="A9A9A9" w:sz="4" w:space="0"/>
            </w:tcBorders>
          </w:tcPr>
          <w:p w:rsidRPr="00206786" w:rsidR="00980FC0" w:rsidP="00980FC0" w:rsidRDefault="00980FC0" w14:paraId="3E04CA9E" w14:textId="77777777">
            <w:pPr>
              <w:spacing w:after="160" w:line="278" w:lineRule="auto"/>
            </w:pPr>
            <w:r w:rsidRPr="00206786">
              <w:rPr>
                <w:b/>
                <w:bCs/>
              </w:rPr>
              <w:t>Date:</w:t>
            </w:r>
          </w:p>
          <w:p w:rsidRPr="003B6E4B" w:rsidR="00122A99" w:rsidP="000C460F" w:rsidRDefault="00122A99" w14:paraId="317F8098" w14:textId="36DC5710">
            <w:pPr>
              <w:pStyle w:val="NoSpacing"/>
              <w:keepNext/>
              <w:rPr>
                <w:rFonts w:ascii="Arial" w:hAnsi="Arial" w:cs="Arial"/>
                <w:color w:val="323232"/>
              </w:rPr>
            </w:pP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122A99" w:rsidP="000C460F" w:rsidRDefault="00122A99" w14:paraId="037506FD" w14:textId="77777777">
            <w:pPr>
              <w:pStyle w:val="NoSpacing"/>
              <w:keepNext/>
              <w:rPr>
                <w:rFonts w:ascii="Arial" w:hAnsi="Arial" w:cs="Arial"/>
                <w:color w:val="323232"/>
              </w:rPr>
            </w:pPr>
          </w:p>
        </w:tc>
      </w:tr>
      <w:tr w:rsidRPr="003B6E4B" w:rsidR="00122A99" w:rsidTr="000C460F" w14:paraId="7141A073" w14:textId="77777777">
        <w:trPr>
          <w:cantSplit/>
          <w:trHeight w:val="526"/>
        </w:trPr>
        <w:tc>
          <w:tcPr>
            <w:tcW w:w="9098" w:type="dxa"/>
            <w:tcBorders>
              <w:top w:val="single" w:color="A9A9A9" w:sz="4" w:space="0"/>
              <w:left w:val="single" w:color="A9A9A9" w:sz="4" w:space="0"/>
              <w:bottom w:val="single" w:color="A9A9A9" w:sz="4" w:space="0"/>
              <w:right w:val="single" w:color="A9A9A9" w:sz="4" w:space="0"/>
            </w:tcBorders>
          </w:tcPr>
          <w:p w:rsidRPr="00206786" w:rsidR="00980FC0" w:rsidP="00980FC0" w:rsidRDefault="00980FC0" w14:paraId="66FC16DD" w14:textId="77777777">
            <w:pPr>
              <w:spacing w:after="160" w:line="278" w:lineRule="auto"/>
            </w:pPr>
            <w:r w:rsidRPr="00206786">
              <w:rPr>
                <w:b/>
                <w:bCs/>
              </w:rPr>
              <w:t>Signature:</w:t>
            </w:r>
          </w:p>
          <w:p w:rsidRPr="003B6E4B" w:rsidR="00122A99" w:rsidP="000C460F" w:rsidRDefault="00122A99" w14:paraId="60EA9254" w14:textId="43351890">
            <w:pPr>
              <w:pStyle w:val="NoSpacing"/>
              <w:rPr>
                <w:rFonts w:ascii="Arial" w:hAnsi="Arial" w:cs="Arial"/>
                <w:color w:val="323232"/>
              </w:rPr>
            </w:pP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122A99" w:rsidP="000C460F" w:rsidRDefault="00122A99" w14:paraId="21FC9089" w14:textId="77777777">
            <w:pPr>
              <w:pStyle w:val="NoSpacing"/>
              <w:rPr>
                <w:rFonts w:ascii="Arial" w:hAnsi="Arial" w:cs="Arial"/>
                <w:color w:val="323232"/>
              </w:rPr>
            </w:pPr>
          </w:p>
        </w:tc>
      </w:tr>
    </w:tbl>
    <w:p w:rsidR="00F64933" w:rsidP="00943DCB" w:rsidRDefault="00F64933" w14:paraId="7514C772" w14:textId="3B071829">
      <w:pPr>
        <w:rPr>
          <w:color w:val="FF0000"/>
        </w:rPr>
      </w:pPr>
    </w:p>
    <w:p w:rsidR="00633B27" w:rsidP="00943DCB" w:rsidRDefault="00633B27" w14:paraId="7208C6FA" w14:textId="5310C1D1">
      <w:pPr>
        <w:rPr>
          <w:b/>
          <w:bCs/>
          <w:color w:val="auto"/>
        </w:rPr>
      </w:pPr>
      <w:r w:rsidRPr="00633B27">
        <w:rPr>
          <w:b/>
          <w:bCs/>
          <w:color w:val="auto"/>
        </w:rPr>
        <w:t xml:space="preserve">Approval </w:t>
      </w:r>
    </w:p>
    <w:p w:rsidRPr="00633B27" w:rsidR="004A52C3" w:rsidP="00943DCB" w:rsidRDefault="004A52C3" w14:paraId="36E9E1D8" w14:textId="0EE3912D">
      <w:pPr>
        <w:rPr>
          <w:b/>
          <w:bCs/>
          <w:color w:val="auto"/>
        </w:rPr>
      </w:pPr>
      <w:r>
        <w:rPr>
          <w:b/>
          <w:bCs/>
          <w:color w:val="auto"/>
        </w:rPr>
        <w:t xml:space="preserve">This section should be signed by the appropriate signatory as outlined below. </w:t>
      </w:r>
    </w:p>
    <w:p w:rsidR="000C3FF4" w:rsidRDefault="000C3FF4" w14:paraId="6D02B9D2" w14:textId="793B49A6">
      <w:pPr>
        <w:rPr>
          <w:kern w:val="2"/>
          <w:lang w:eastAsia="en-GB"/>
          <w14:ligatures w14:val="standardContextual"/>
        </w:rPr>
      </w:pPr>
      <w:r>
        <w:t>Where proposed activity is locally based e.g</w:t>
      </w:r>
      <w:r w:rsidR="00916789">
        <w:t>.</w:t>
      </w:r>
      <w:r>
        <w:t xml:space="preserve"> Trust/ICB or region, applicants will need to seek approval of their local NHS England Postgraduate Dean prior to submission.</w:t>
      </w:r>
    </w:p>
    <w:p w:rsidR="000C3FF4" w:rsidRDefault="000C3FF4" w14:paraId="4DFD43C2" w14:textId="77777777">
      <w:pPr>
        <w:rPr>
          <w:kern w:val="2"/>
          <w:lang w:eastAsia="en-GB"/>
          <w14:ligatures w14:val="standardContextual"/>
        </w:rPr>
      </w:pPr>
      <w:r>
        <w:t xml:space="preserve">Where activity will be delivered on a national scale, prior approval will need to be sought from Geoff Smith, Medical Director, Education Reform, NHS England. </w:t>
      </w:r>
    </w:p>
    <w:p w:rsidR="00633B27" w:rsidP="00943DCB" w:rsidRDefault="00633B27" w14:paraId="3DD84644" w14:textId="77777777">
      <w:pPr>
        <w:rPr>
          <w:color w:val="FF0000"/>
        </w:rPr>
      </w:pPr>
    </w:p>
    <w:tbl>
      <w:tblPr>
        <w:tblStyle w:val="TableGrid"/>
        <w:tblW w:w="14297" w:type="dxa"/>
        <w:tblCellMar>
          <w:top w:w="57" w:type="dxa"/>
          <w:bottom w:w="57" w:type="dxa"/>
        </w:tblCellMar>
        <w:tblLook w:val="04A0" w:firstRow="1" w:lastRow="0" w:firstColumn="1" w:lastColumn="0" w:noHBand="0" w:noVBand="1"/>
      </w:tblPr>
      <w:tblGrid>
        <w:gridCol w:w="9098"/>
        <w:gridCol w:w="5199"/>
      </w:tblGrid>
      <w:tr w:rsidRPr="003B6E4B" w:rsidR="00633B27" w14:paraId="700535A3" w14:textId="77777777">
        <w:trPr>
          <w:cantSplit/>
          <w:trHeight w:val="444"/>
        </w:trPr>
        <w:tc>
          <w:tcPr>
            <w:tcW w:w="9098" w:type="dxa"/>
            <w:tcBorders>
              <w:top w:val="single" w:color="A9A9A9" w:sz="4" w:space="0"/>
              <w:left w:val="single" w:color="A9A9A9" w:sz="4" w:space="0"/>
              <w:bottom w:val="single" w:color="A9A9A9" w:sz="4" w:space="0"/>
              <w:right w:val="single" w:color="A9A9A9" w:sz="4" w:space="0"/>
            </w:tcBorders>
          </w:tcPr>
          <w:p w:rsidRPr="003B6E4B" w:rsidR="00633B27" w:rsidRDefault="00633B27" w14:paraId="2B26C411" w14:textId="7513CA29">
            <w:pPr>
              <w:spacing w:after="160" w:line="278" w:lineRule="auto"/>
              <w:rPr>
                <w:rFonts w:cs="Arial"/>
                <w:color w:val="323232"/>
              </w:rPr>
            </w:pPr>
            <w:r w:rsidRPr="00206786">
              <w:rPr>
                <w:b/>
                <w:bCs/>
              </w:rPr>
              <w:t>Name</w:t>
            </w:r>
            <w:r w:rsidR="00747A61">
              <w:rPr>
                <w:b/>
                <w:bCs/>
              </w:rPr>
              <w:t xml:space="preserve"> of Approver</w:t>
            </w:r>
            <w:r w:rsidRPr="00206786">
              <w:rPr>
                <w:b/>
                <w:bCs/>
              </w:rPr>
              <w:t>:</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633B27" w:rsidRDefault="00633B27" w14:paraId="093C7946" w14:textId="77777777">
            <w:pPr>
              <w:pStyle w:val="NoSpacing"/>
              <w:keepNext/>
              <w:rPr>
                <w:rFonts w:ascii="Arial" w:hAnsi="Arial" w:cs="Arial"/>
                <w:color w:val="323232"/>
              </w:rPr>
            </w:pPr>
          </w:p>
        </w:tc>
      </w:tr>
      <w:tr w:rsidRPr="003B6E4B" w:rsidR="00633B27" w14:paraId="5EB603B6" w14:textId="77777777">
        <w:trPr>
          <w:cantSplit/>
          <w:trHeight w:val="444"/>
        </w:trPr>
        <w:tc>
          <w:tcPr>
            <w:tcW w:w="9098" w:type="dxa"/>
            <w:tcBorders>
              <w:top w:val="single" w:color="A9A9A9" w:sz="4" w:space="0"/>
              <w:left w:val="single" w:color="A9A9A9" w:sz="4" w:space="0"/>
              <w:bottom w:val="single" w:color="A9A9A9" w:sz="4" w:space="0"/>
              <w:right w:val="single" w:color="A9A9A9" w:sz="4" w:space="0"/>
            </w:tcBorders>
          </w:tcPr>
          <w:p w:rsidR="00633B27" w:rsidRDefault="00633B27" w14:paraId="12E7ABCC" w14:textId="77777777">
            <w:pPr>
              <w:spacing w:after="160" w:line="278" w:lineRule="auto"/>
              <w:rPr>
                <w:rFonts w:cs="Arial"/>
                <w:color w:val="323232"/>
              </w:rPr>
            </w:pPr>
            <w:r w:rsidRPr="00206786">
              <w:rPr>
                <w:b/>
                <w:bCs/>
              </w:rPr>
              <w:t>Position:</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633B27" w:rsidRDefault="00633B27" w14:paraId="5CB67511" w14:textId="77777777">
            <w:pPr>
              <w:pStyle w:val="NoSpacing"/>
              <w:keepNext/>
              <w:rPr>
                <w:rFonts w:ascii="Arial" w:hAnsi="Arial" w:cs="Arial"/>
                <w:color w:val="323232"/>
              </w:rPr>
            </w:pPr>
          </w:p>
        </w:tc>
      </w:tr>
      <w:tr w:rsidRPr="003B6E4B" w:rsidR="00633B27" w14:paraId="53ADDC56" w14:textId="77777777">
        <w:trPr>
          <w:cantSplit/>
          <w:trHeight w:val="520"/>
        </w:trPr>
        <w:tc>
          <w:tcPr>
            <w:tcW w:w="9098" w:type="dxa"/>
            <w:tcBorders>
              <w:top w:val="single" w:color="A9A9A9" w:sz="4" w:space="0"/>
              <w:left w:val="single" w:color="A9A9A9" w:sz="4" w:space="0"/>
              <w:bottom w:val="single" w:color="A9A9A9" w:sz="4" w:space="0"/>
              <w:right w:val="single" w:color="A9A9A9" w:sz="4" w:space="0"/>
            </w:tcBorders>
          </w:tcPr>
          <w:p w:rsidRPr="003B6E4B" w:rsidR="00633B27" w:rsidRDefault="00633B27" w14:paraId="07B94499" w14:textId="77777777">
            <w:pPr>
              <w:spacing w:after="160" w:line="278" w:lineRule="auto"/>
              <w:rPr>
                <w:rFonts w:cs="Arial"/>
                <w:color w:val="323232"/>
              </w:rPr>
            </w:pPr>
            <w:r w:rsidRPr="00206786">
              <w:rPr>
                <w:b/>
                <w:bCs/>
              </w:rPr>
              <w:t>Organisation:</w:t>
            </w: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633B27" w:rsidRDefault="00633B27" w14:paraId="69894F23" w14:textId="77777777">
            <w:pPr>
              <w:pStyle w:val="NoSpacing"/>
              <w:keepNext/>
              <w:rPr>
                <w:rFonts w:ascii="Arial" w:hAnsi="Arial" w:cs="Arial"/>
                <w:color w:val="323232"/>
              </w:rPr>
            </w:pPr>
          </w:p>
        </w:tc>
      </w:tr>
      <w:tr w:rsidRPr="003B6E4B" w:rsidR="00633B27" w14:paraId="339A1249" w14:textId="77777777">
        <w:trPr>
          <w:cantSplit/>
          <w:trHeight w:val="516"/>
        </w:trPr>
        <w:tc>
          <w:tcPr>
            <w:tcW w:w="9098" w:type="dxa"/>
            <w:tcBorders>
              <w:top w:val="single" w:color="A9A9A9" w:sz="4" w:space="0"/>
              <w:left w:val="single" w:color="A9A9A9" w:sz="4" w:space="0"/>
              <w:bottom w:val="single" w:color="A9A9A9" w:sz="4" w:space="0"/>
              <w:right w:val="single" w:color="A9A9A9" w:sz="4" w:space="0"/>
            </w:tcBorders>
          </w:tcPr>
          <w:p w:rsidRPr="00206786" w:rsidR="00633B27" w:rsidRDefault="00633B27" w14:paraId="4FEABB4A" w14:textId="77777777">
            <w:pPr>
              <w:spacing w:after="160" w:line="278" w:lineRule="auto"/>
            </w:pPr>
            <w:r w:rsidRPr="00206786">
              <w:rPr>
                <w:b/>
                <w:bCs/>
              </w:rPr>
              <w:t>Date:</w:t>
            </w:r>
          </w:p>
          <w:p w:rsidRPr="003B6E4B" w:rsidR="00633B27" w:rsidRDefault="00633B27" w14:paraId="7B1FDCDF" w14:textId="77777777">
            <w:pPr>
              <w:pStyle w:val="NoSpacing"/>
              <w:keepNext/>
              <w:rPr>
                <w:rFonts w:ascii="Arial" w:hAnsi="Arial" w:cs="Arial"/>
                <w:color w:val="323232"/>
              </w:rPr>
            </w:pP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633B27" w:rsidRDefault="00633B27" w14:paraId="106952CC" w14:textId="77777777">
            <w:pPr>
              <w:pStyle w:val="NoSpacing"/>
              <w:keepNext/>
              <w:rPr>
                <w:rFonts w:ascii="Arial" w:hAnsi="Arial" w:cs="Arial"/>
                <w:color w:val="323232"/>
              </w:rPr>
            </w:pPr>
          </w:p>
        </w:tc>
      </w:tr>
      <w:tr w:rsidRPr="003B6E4B" w:rsidR="00633B27" w14:paraId="79BEAB70" w14:textId="77777777">
        <w:trPr>
          <w:cantSplit/>
          <w:trHeight w:val="526"/>
        </w:trPr>
        <w:tc>
          <w:tcPr>
            <w:tcW w:w="9098" w:type="dxa"/>
            <w:tcBorders>
              <w:top w:val="single" w:color="A9A9A9" w:sz="4" w:space="0"/>
              <w:left w:val="single" w:color="A9A9A9" w:sz="4" w:space="0"/>
              <w:bottom w:val="single" w:color="A9A9A9" w:sz="4" w:space="0"/>
              <w:right w:val="single" w:color="A9A9A9" w:sz="4" w:space="0"/>
            </w:tcBorders>
          </w:tcPr>
          <w:p w:rsidRPr="00206786" w:rsidR="00633B27" w:rsidRDefault="00633B27" w14:paraId="38BC3A82" w14:textId="77777777">
            <w:pPr>
              <w:spacing w:after="160" w:line="278" w:lineRule="auto"/>
            </w:pPr>
            <w:r w:rsidRPr="00206786">
              <w:rPr>
                <w:b/>
                <w:bCs/>
              </w:rPr>
              <w:t>Signature:</w:t>
            </w:r>
          </w:p>
          <w:p w:rsidRPr="003B6E4B" w:rsidR="00633B27" w:rsidRDefault="00633B27" w14:paraId="281D6BB7" w14:textId="77777777">
            <w:pPr>
              <w:pStyle w:val="NoSpacing"/>
              <w:rPr>
                <w:rFonts w:ascii="Arial" w:hAnsi="Arial" w:cs="Arial"/>
                <w:color w:val="323232"/>
              </w:rPr>
            </w:pPr>
          </w:p>
        </w:tc>
        <w:tc>
          <w:tcPr>
            <w:tcW w:w="5199" w:type="dxa"/>
            <w:tcBorders>
              <w:top w:val="single" w:color="A9A9A9" w:sz="4" w:space="0"/>
              <w:left w:val="single" w:color="A9A9A9" w:sz="4" w:space="0"/>
              <w:bottom w:val="single" w:color="A9A9A9" w:sz="4" w:space="0"/>
              <w:right w:val="single" w:color="A9A9A9" w:sz="4" w:space="0"/>
            </w:tcBorders>
            <w:vAlign w:val="center"/>
          </w:tcPr>
          <w:p w:rsidRPr="003B6E4B" w:rsidR="00633B27" w:rsidRDefault="00633B27" w14:paraId="0BBA00D5" w14:textId="77777777">
            <w:pPr>
              <w:pStyle w:val="NoSpacing"/>
              <w:rPr>
                <w:rFonts w:ascii="Arial" w:hAnsi="Arial" w:cs="Arial"/>
                <w:color w:val="323232"/>
              </w:rPr>
            </w:pPr>
          </w:p>
        </w:tc>
      </w:tr>
    </w:tbl>
    <w:p w:rsidRPr="00980FC0" w:rsidR="00633B27" w:rsidP="00943DCB" w:rsidRDefault="00633B27" w14:paraId="653E8951" w14:textId="77777777">
      <w:pPr>
        <w:rPr>
          <w:color w:val="FF0000"/>
        </w:rPr>
      </w:pPr>
    </w:p>
    <w:sectPr w:rsidRPr="00980FC0" w:rsidR="00633B27" w:rsidSect="00633054">
      <w:headerReference w:type="default" r:id="rId20"/>
      <w:footerReference w:type="even" r:id="rId21"/>
      <w:footerReference w:type="default" r:id="rId22"/>
      <w:headerReference w:type="first" r:id="rId23"/>
      <w:pgSz w:w="16838" w:h="11906" w:orient="landscape"/>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67B" w:rsidP="000C24AF" w:rsidRDefault="0066267B" w14:paraId="5F16602A" w14:textId="77777777">
      <w:pPr>
        <w:spacing w:after="0"/>
      </w:pPr>
      <w:r>
        <w:separator/>
      </w:r>
    </w:p>
  </w:endnote>
  <w:endnote w:type="continuationSeparator" w:id="0">
    <w:p w:rsidR="0066267B" w:rsidP="000C24AF" w:rsidRDefault="0066267B" w14:paraId="193BBBFE" w14:textId="77777777">
      <w:pPr>
        <w:spacing w:after="0"/>
      </w:pPr>
      <w:r>
        <w:continuationSeparator/>
      </w:r>
    </w:p>
  </w:endnote>
  <w:endnote w:type="continuationNotice" w:id="1">
    <w:p w:rsidR="0066267B" w:rsidRDefault="0066267B" w14:paraId="7719180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FD7" w:rsidRDefault="00EF2FD7" w14:paraId="51DA5E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FD7" w:rsidRDefault="00EF2FD7" w14:paraId="729CF2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A2C" w:rsidP="00603A2C" w:rsidRDefault="00603A2C" w14:paraId="1E227F3A" w14:textId="77777777">
    <w:pPr>
      <w:pStyle w:val="Footer"/>
      <w:pBdr>
        <w:top w:val="single" w:color="005EB8" w:sz="4" w:space="1"/>
      </w:pBdr>
    </w:pPr>
  </w:p>
  <w:p w:rsidRPr="00AC35F8" w:rsidR="00B72132" w:rsidRDefault="00B72132" w14:paraId="2C779197" w14:textId="78A21318">
    <w:pPr>
      <w:pStyle w:val="Foote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Content>
      <w:p w:rsidR="008A3E2F" w:rsidP="008A3E2F" w:rsidRDefault="008A3E2F" w14:paraId="150FC326" w14:textId="77777777">
        <w:pPr>
          <w:pStyle w:val="Footer"/>
          <w:pBdr>
            <w:top w:val="single" w:color="005EB8" w:sz="4" w:space="1"/>
          </w:pBdr>
        </w:pPr>
      </w:p>
      <w:p w:rsidRPr="008A3E2F" w:rsidR="00B72132" w:rsidP="008A3E2F" w:rsidRDefault="008A3E2F" w14:paraId="18BE3C83" w14:textId="77777777">
        <w:pPr>
          <w:pStyle w:val="Footer"/>
        </w:pPr>
        <w:r w:rsidRPr="00AC35F8">
          <w:rPr>
            <w:sz w:val="24"/>
          </w:rPr>
          <w:t>© NHS England 202</w:t>
        </w:r>
        <w:r w:rsidRPr="00AC35F8" w:rsidR="0053499D">
          <w:rPr>
            <w:sz w:val="24"/>
          </w:rPr>
          <w:t>4</w:t>
        </w:r>
        <w:r>
          <w:rPr>
            <w:sz w:val="24"/>
            <w:szCs w:val="36"/>
          </w:rPr>
          <w:tab/>
        </w:r>
        <w:r w:rsidRPr="008D50ED">
          <w:rPr>
            <w:sz w:val="24"/>
            <w:szCs w:val="36"/>
          </w:rPr>
          <w:fldChar w:fldCharType="begin"/>
        </w:r>
        <w:r w:rsidRPr="008D50ED">
          <w:rPr>
            <w:sz w:val="24"/>
            <w:szCs w:val="36"/>
          </w:rPr>
          <w:instrText>PAGE   \* MERGEFORMAT</w:instrText>
        </w:r>
        <w:r w:rsidRPr="008D50ED">
          <w:rPr>
            <w:sz w:val="24"/>
            <w:szCs w:val="36"/>
          </w:rPr>
          <w:fldChar w:fldCharType="separate"/>
        </w:r>
        <w:r>
          <w:rPr>
            <w:sz w:val="24"/>
            <w:szCs w:val="36"/>
          </w:rPr>
          <w:t>2</w:t>
        </w:r>
        <w:r w:rsidRPr="008D50ED">
          <w:rPr>
            <w:sz w:val="24"/>
            <w:szCs w:val="3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A99" w:rsidP="000C460F" w:rsidRDefault="00122A99" w14:paraId="5E244E3C"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2A99" w:rsidP="000C460F" w:rsidRDefault="00122A99" w14:paraId="31DA4AA2" w14:textId="77777777">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855770"/>
      <w:docPartObj>
        <w:docPartGallery w:val="Page Numbers (Bottom of Page)"/>
        <w:docPartUnique/>
      </w:docPartObj>
    </w:sdtPr>
    <w:sdtContent>
      <w:p w:rsidR="00E23EB2" w:rsidRDefault="00E23EB2" w14:paraId="17DE6A74" w14:textId="3C989CA3">
        <w:pPr>
          <w:pStyle w:val="Footer"/>
          <w:jc w:val="right"/>
        </w:pPr>
        <w:r>
          <w:fldChar w:fldCharType="begin"/>
        </w:r>
        <w:r>
          <w:instrText>PAGE   \* MERGEFORMAT</w:instrText>
        </w:r>
        <w:r>
          <w:fldChar w:fldCharType="separate"/>
        </w:r>
        <w:r>
          <w:t>2</w:t>
        </w:r>
        <w:r>
          <w:fldChar w:fldCharType="end"/>
        </w:r>
      </w:p>
    </w:sdtContent>
  </w:sdt>
  <w:p w:rsidR="00122A99" w:rsidP="000C460F" w:rsidRDefault="00122A99" w14:paraId="00CDB642" w14:textId="77777777">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67B" w:rsidP="000C24AF" w:rsidRDefault="0066267B" w14:paraId="676FE4D2" w14:textId="77777777">
      <w:pPr>
        <w:spacing w:after="0"/>
      </w:pPr>
      <w:r>
        <w:separator/>
      </w:r>
    </w:p>
  </w:footnote>
  <w:footnote w:type="continuationSeparator" w:id="0">
    <w:p w:rsidR="0066267B" w:rsidP="000C24AF" w:rsidRDefault="0066267B" w14:paraId="021FF121" w14:textId="77777777">
      <w:pPr>
        <w:spacing w:after="0"/>
      </w:pPr>
      <w:r>
        <w:continuationSeparator/>
      </w:r>
    </w:p>
  </w:footnote>
  <w:footnote w:type="continuationNotice" w:id="1">
    <w:p w:rsidR="0066267B" w:rsidRDefault="0066267B" w14:paraId="203D176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FD7" w:rsidRDefault="00EF2FD7" w14:paraId="26FC51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F126B3" w:rsidP="00F126B3" w:rsidRDefault="00F126B3" w14:paraId="45CAA87F" w14:textId="77777777">
    <w:pPr>
      <w:pStyle w:val="Header"/>
      <w:pBdr>
        <w:bottom w:val="none" w:color="auto" w:sz="0" w:space="0"/>
      </w:pBdr>
    </w:pPr>
    <w:r w:rsidRPr="00DD3B24">
      <w:rPr>
        <w:noProof/>
      </w:rPr>
      <w:drawing>
        <wp:anchor distT="0" distB="0" distL="114300" distR="114300" simplePos="0" relativeHeight="251658241" behindDoc="1" locked="1" layoutInCell="1" allowOverlap="0" wp14:anchorId="4ED29D56" wp14:editId="00EAD299">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010784357" name="Picture 1010784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rsidRPr="00AC35F8" w:rsidR="00F126B3" w:rsidP="00F126B3" w:rsidRDefault="00D276F5" w14:paraId="0AAEE316" w14:textId="6A8443B4">
    <w:pPr>
      <w:pStyle w:val="Header"/>
      <w:pBdr>
        <w:bottom w:val="single" w:color="auto" w:sz="4" w:space="4"/>
      </w:pBdr>
      <w:rPr>
        <w:sz w:val="24"/>
      </w:rPr>
    </w:pPr>
    <w:sdt>
      <w:sdtPr>
        <w:rPr>
          <w:sz w:val="24"/>
        </w:rPr>
        <w:alias w:val="Title"/>
        <w:tag w:val="title"/>
        <w:id w:val="-1579122999"/>
        <w:dataBinding w:prefixMappings="xmlns:ns0='http://purl.org/dc/elements/1.1/' xmlns:ns1='http://schemas.openxmlformats.org/package/2006/metadata/core-properties' " w:xpath="/ns1:coreProperties[1]/ns0:title[1]" w:storeItemID="{6C3C8BC8-F283-45AE-878A-BAB7291924A1}"/>
        <w:text/>
      </w:sdtPr>
      <w:sdtContent>
        <w:r w:rsidR="00C47516">
          <w:rPr>
            <w:sz w:val="24"/>
          </w:rPr>
          <w:t>Medical Education and Training Reform: Test and Learn Fund</w:t>
        </w:r>
      </w:sdtContent>
    </w:sdt>
  </w:p>
  <w:p w:rsidRPr="00F126B3" w:rsidR="00F25CC7" w:rsidP="008A3E2F" w:rsidRDefault="00F25CC7" w14:paraId="724A7963" w14:textId="77777777">
    <w:pPr>
      <w:pStyle w:val="Header"/>
      <w:pBdr>
        <w:bottom w:val="none" w:color="auto" w:sz="0" w:space="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eGrid"/>
      <w:tblpPr w:vertAnchor="page" w:horzAnchor="margin" w:tblpY="676"/>
      <w:tblOverlap w:val="never"/>
      <w:tblW w:w="67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727"/>
    </w:tblGrid>
    <w:tr w:rsidR="00B72132" w:rsidTr="000C460F" w14:paraId="60648828" w14:textId="77777777">
      <w:trPr>
        <w:trHeight w:val="642"/>
      </w:trPr>
      <w:tc>
        <w:tcPr>
          <w:tcW w:w="6727" w:type="dxa"/>
        </w:tcPr>
        <w:p w:rsidR="00B72132" w:rsidP="00B72132" w:rsidRDefault="00B72132" w14:paraId="487C375B" w14:textId="04EB45EA">
          <w:pPr>
            <w:pStyle w:val="Classification"/>
          </w:pPr>
        </w:p>
      </w:tc>
    </w:tr>
  </w:tbl>
  <w:p w:rsidR="00B72132" w:rsidP="00B72132" w:rsidRDefault="00B72132" w14:paraId="0BC8482B" w14:textId="77777777">
    <w:pPr>
      <w:pStyle w:val="Header"/>
      <w:pBdr>
        <w:bottom w:val="none" w:color="auto" w:sz="0" w:space="0"/>
      </w:pBdr>
    </w:pPr>
    <w:r>
      <w:rPr>
        <w:rFonts w:asciiTheme="minorHAnsi" w:hAnsiTheme="minorHAnsi"/>
        <w:b/>
        <w:bCs/>
        <w:noProof/>
        <w:lang w:eastAsia="en-GB"/>
      </w:rPr>
      <w:drawing>
        <wp:anchor distT="0" distB="0" distL="114300" distR="114300" simplePos="0" relativeHeight="251658240" behindDoc="1" locked="0" layoutInCell="1" allowOverlap="1" wp14:anchorId="4B9DEFB4" wp14:editId="0501A81C">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915797036" name="Picture 915797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p>
  <w:p w:rsidR="00B72132" w:rsidP="00B72132" w:rsidRDefault="00B72132" w14:paraId="1D8540BC" w14:textId="77777777">
    <w:pPr>
      <w:pStyle w:val="Header"/>
      <w:pBdr>
        <w:bottom w:val="none" w:color="auto" w:sz="0" w:space="0"/>
      </w:pBdr>
    </w:pPr>
  </w:p>
  <w:p w:rsidRPr="001D243C" w:rsidR="00B72132" w:rsidP="00B72132" w:rsidRDefault="00B72132" w14:paraId="1C113F18" w14:textId="0B9A9309">
    <w:pPr>
      <w:pStyle w:val="Header"/>
      <w:pBdr>
        <w:bottom w:val="none" w:color="auto" w:sz="0" w:space="0"/>
      </w:pBdr>
    </w:pPr>
  </w:p>
  <w:p w:rsidRPr="00B72132" w:rsidR="00B72132" w:rsidP="00B72132" w:rsidRDefault="00B72132" w14:paraId="5CAE4A8B" w14:textId="77777777">
    <w:pPr>
      <w:pStyle w:val="Header"/>
      <w:pBdr>
        <w:bottom w:val="none" w:color="auto" w:sz="0" w:space="0"/>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8341F" w:rsidR="00122A99" w:rsidP="0058341F" w:rsidRDefault="00122A99" w14:paraId="77BCD2F1" w14:textId="504455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122A99" w:rsidP="000C460F" w:rsidRDefault="00951C4B" w14:paraId="183FED93" w14:textId="57C2E64F">
    <w:pPr>
      <w:pStyle w:val="Header"/>
      <w:ind w:left="720"/>
    </w:pPr>
    <w:r w:rsidRPr="00DD3B24">
      <w:rPr>
        <w:noProof/>
      </w:rPr>
      <w:drawing>
        <wp:anchor distT="0" distB="0" distL="114300" distR="114300" simplePos="0" relativeHeight="251658242" behindDoc="1" locked="1" layoutInCell="1" allowOverlap="0" wp14:anchorId="6B0A3E03" wp14:editId="24DAE4A9">
          <wp:simplePos x="0" y="0"/>
          <wp:positionH relativeFrom="page">
            <wp:align>right</wp:align>
          </wp:positionH>
          <wp:positionV relativeFrom="page">
            <wp:posOffset>240030</wp:posOffset>
          </wp:positionV>
          <wp:extent cx="3599815" cy="132715"/>
          <wp:effectExtent l="0" t="0" r="635" b="635"/>
          <wp:wrapTight wrapText="bothSides">
            <wp:wrapPolygon edited="0">
              <wp:start x="0" y="0"/>
              <wp:lineTo x="0" y="18603"/>
              <wp:lineTo x="21490" y="18603"/>
              <wp:lineTo x="21490" y="0"/>
              <wp:lineTo x="0" y="0"/>
            </wp:wrapPolygon>
          </wp:wrapTight>
          <wp:docPr id="135942070" name="Picture 1359420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599815" cy="13271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fFYdCLt2cWPzQN" int2:id="9VBt1lsg">
      <int2:state int2:value="Rejected" int2:type="AugLoop_Text_Critique"/>
    </int2:textHash>
    <int2:textHash int2:hashCode="OrtZNwJC/JiGrS" int2:id="jdHhucE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4BD"/>
    <w:multiLevelType w:val="multilevel"/>
    <w:tmpl w:val="9BD011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1F83234"/>
    <w:multiLevelType w:val="hybridMultilevel"/>
    <w:tmpl w:val="14705B72"/>
    <w:lvl w:ilvl="0" w:tplc="6248F43C">
      <w:start w:val="1"/>
      <w:numFmt w:val="bullet"/>
      <w:pStyle w:val="Bulletlist"/>
      <w:lvlText w:val=""/>
      <w:lvlJc w:val="left"/>
      <w:pPr>
        <w:ind w:left="927" w:hanging="360"/>
      </w:pPr>
      <w:rPr>
        <w:rFonts w:hint="default" w:ascii="Symbol" w:hAnsi="Symbol"/>
        <w:color w:val="005EB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993931"/>
    <w:multiLevelType w:val="multilevel"/>
    <w:tmpl w:val="7396C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A432601"/>
    <w:multiLevelType w:val="hybridMultilevel"/>
    <w:tmpl w:val="6D864EBA"/>
    <w:lvl w:ilvl="0" w:tplc="1BA84948">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BB1142D"/>
    <w:multiLevelType w:val="multilevel"/>
    <w:tmpl w:val="8392F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0B6204F"/>
    <w:multiLevelType w:val="multilevel"/>
    <w:tmpl w:val="503ED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6C2F8A"/>
    <w:multiLevelType w:val="hybridMultilevel"/>
    <w:tmpl w:val="0EE4A2F4"/>
    <w:lvl w:ilvl="0" w:tplc="08422C50">
      <w:start w:val="1"/>
      <w:numFmt w:val="bullet"/>
      <w:lvlText w:val=""/>
      <w:lvlJc w:val="left"/>
      <w:pPr>
        <w:tabs>
          <w:tab w:val="num" w:pos="720"/>
        </w:tabs>
        <w:ind w:left="720" w:hanging="360"/>
      </w:pPr>
      <w:rPr>
        <w:rFonts w:hint="default" w:ascii="Symbol" w:hAnsi="Symbol"/>
      </w:rPr>
    </w:lvl>
    <w:lvl w:ilvl="1" w:tplc="83887A04" w:tentative="1">
      <w:start w:val="1"/>
      <w:numFmt w:val="bullet"/>
      <w:lvlText w:val=""/>
      <w:lvlJc w:val="left"/>
      <w:pPr>
        <w:tabs>
          <w:tab w:val="num" w:pos="1440"/>
        </w:tabs>
        <w:ind w:left="1440" w:hanging="360"/>
      </w:pPr>
      <w:rPr>
        <w:rFonts w:hint="default" w:ascii="Symbol" w:hAnsi="Symbol"/>
      </w:rPr>
    </w:lvl>
    <w:lvl w:ilvl="2" w:tplc="4920BE90" w:tentative="1">
      <w:start w:val="1"/>
      <w:numFmt w:val="bullet"/>
      <w:lvlText w:val=""/>
      <w:lvlJc w:val="left"/>
      <w:pPr>
        <w:tabs>
          <w:tab w:val="num" w:pos="2160"/>
        </w:tabs>
        <w:ind w:left="2160" w:hanging="360"/>
      </w:pPr>
      <w:rPr>
        <w:rFonts w:hint="default" w:ascii="Symbol" w:hAnsi="Symbol"/>
      </w:rPr>
    </w:lvl>
    <w:lvl w:ilvl="3" w:tplc="488210C6" w:tentative="1">
      <w:start w:val="1"/>
      <w:numFmt w:val="bullet"/>
      <w:lvlText w:val=""/>
      <w:lvlJc w:val="left"/>
      <w:pPr>
        <w:tabs>
          <w:tab w:val="num" w:pos="2880"/>
        </w:tabs>
        <w:ind w:left="2880" w:hanging="360"/>
      </w:pPr>
      <w:rPr>
        <w:rFonts w:hint="default" w:ascii="Symbol" w:hAnsi="Symbol"/>
      </w:rPr>
    </w:lvl>
    <w:lvl w:ilvl="4" w:tplc="D7A8FAFE" w:tentative="1">
      <w:start w:val="1"/>
      <w:numFmt w:val="bullet"/>
      <w:lvlText w:val=""/>
      <w:lvlJc w:val="left"/>
      <w:pPr>
        <w:tabs>
          <w:tab w:val="num" w:pos="3600"/>
        </w:tabs>
        <w:ind w:left="3600" w:hanging="360"/>
      </w:pPr>
      <w:rPr>
        <w:rFonts w:hint="default" w:ascii="Symbol" w:hAnsi="Symbol"/>
      </w:rPr>
    </w:lvl>
    <w:lvl w:ilvl="5" w:tplc="7B000E54" w:tentative="1">
      <w:start w:val="1"/>
      <w:numFmt w:val="bullet"/>
      <w:lvlText w:val=""/>
      <w:lvlJc w:val="left"/>
      <w:pPr>
        <w:tabs>
          <w:tab w:val="num" w:pos="4320"/>
        </w:tabs>
        <w:ind w:left="4320" w:hanging="360"/>
      </w:pPr>
      <w:rPr>
        <w:rFonts w:hint="default" w:ascii="Symbol" w:hAnsi="Symbol"/>
      </w:rPr>
    </w:lvl>
    <w:lvl w:ilvl="6" w:tplc="F38E1D42" w:tentative="1">
      <w:start w:val="1"/>
      <w:numFmt w:val="bullet"/>
      <w:lvlText w:val=""/>
      <w:lvlJc w:val="left"/>
      <w:pPr>
        <w:tabs>
          <w:tab w:val="num" w:pos="5040"/>
        </w:tabs>
        <w:ind w:left="5040" w:hanging="360"/>
      </w:pPr>
      <w:rPr>
        <w:rFonts w:hint="default" w:ascii="Symbol" w:hAnsi="Symbol"/>
      </w:rPr>
    </w:lvl>
    <w:lvl w:ilvl="7" w:tplc="B922E3F6" w:tentative="1">
      <w:start w:val="1"/>
      <w:numFmt w:val="bullet"/>
      <w:lvlText w:val=""/>
      <w:lvlJc w:val="left"/>
      <w:pPr>
        <w:tabs>
          <w:tab w:val="num" w:pos="5760"/>
        </w:tabs>
        <w:ind w:left="5760" w:hanging="360"/>
      </w:pPr>
      <w:rPr>
        <w:rFonts w:hint="default" w:ascii="Symbol" w:hAnsi="Symbol"/>
      </w:rPr>
    </w:lvl>
    <w:lvl w:ilvl="8" w:tplc="E710E1CC" w:tentative="1">
      <w:start w:val="1"/>
      <w:numFmt w:val="bullet"/>
      <w:lvlText w:val=""/>
      <w:lvlJc w:val="left"/>
      <w:pPr>
        <w:tabs>
          <w:tab w:val="num" w:pos="6480"/>
        </w:tabs>
        <w:ind w:left="6480" w:hanging="360"/>
      </w:pPr>
      <w:rPr>
        <w:rFonts w:hint="default" w:ascii="Symbol" w:hAnsi="Symbol"/>
      </w:rPr>
    </w:lvl>
  </w:abstractNum>
  <w:abstractNum w:abstractNumId="7" w15:restartNumberingAfterBreak="0">
    <w:nsid w:val="2BC969E3"/>
    <w:multiLevelType w:val="multilevel"/>
    <w:tmpl w:val="ECFABD74"/>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1674E5"/>
    <w:multiLevelType w:val="hybridMultilevel"/>
    <w:tmpl w:val="89E47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0F3178"/>
    <w:multiLevelType w:val="multilevel"/>
    <w:tmpl w:val="EF6CC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294106B"/>
    <w:multiLevelType w:val="multilevel"/>
    <w:tmpl w:val="04F816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DB7B18"/>
    <w:multiLevelType w:val="hybridMultilevel"/>
    <w:tmpl w:val="5B4CE10A"/>
    <w:lvl w:ilvl="0" w:tplc="BED0C5A6">
      <w:start w:val="1"/>
      <w:numFmt w:val="bullet"/>
      <w:lvlText w:val="•"/>
      <w:lvlJc w:val="left"/>
      <w:pPr>
        <w:tabs>
          <w:tab w:val="num" w:pos="720"/>
        </w:tabs>
        <w:ind w:left="720" w:hanging="360"/>
      </w:pPr>
      <w:rPr>
        <w:rFonts w:hint="default" w:ascii="Arial" w:hAnsi="Arial"/>
      </w:rPr>
    </w:lvl>
    <w:lvl w:ilvl="1" w:tplc="FE2ECF0E" w:tentative="1">
      <w:start w:val="1"/>
      <w:numFmt w:val="bullet"/>
      <w:lvlText w:val="•"/>
      <w:lvlJc w:val="left"/>
      <w:pPr>
        <w:tabs>
          <w:tab w:val="num" w:pos="1440"/>
        </w:tabs>
        <w:ind w:left="1440" w:hanging="360"/>
      </w:pPr>
      <w:rPr>
        <w:rFonts w:hint="default" w:ascii="Arial" w:hAnsi="Arial"/>
      </w:rPr>
    </w:lvl>
    <w:lvl w:ilvl="2" w:tplc="FF10B498" w:tentative="1">
      <w:start w:val="1"/>
      <w:numFmt w:val="bullet"/>
      <w:lvlText w:val="•"/>
      <w:lvlJc w:val="left"/>
      <w:pPr>
        <w:tabs>
          <w:tab w:val="num" w:pos="2160"/>
        </w:tabs>
        <w:ind w:left="2160" w:hanging="360"/>
      </w:pPr>
      <w:rPr>
        <w:rFonts w:hint="default" w:ascii="Arial" w:hAnsi="Arial"/>
      </w:rPr>
    </w:lvl>
    <w:lvl w:ilvl="3" w:tplc="CD360B40" w:tentative="1">
      <w:start w:val="1"/>
      <w:numFmt w:val="bullet"/>
      <w:lvlText w:val="•"/>
      <w:lvlJc w:val="left"/>
      <w:pPr>
        <w:tabs>
          <w:tab w:val="num" w:pos="2880"/>
        </w:tabs>
        <w:ind w:left="2880" w:hanging="360"/>
      </w:pPr>
      <w:rPr>
        <w:rFonts w:hint="default" w:ascii="Arial" w:hAnsi="Arial"/>
      </w:rPr>
    </w:lvl>
    <w:lvl w:ilvl="4" w:tplc="F886C786" w:tentative="1">
      <w:start w:val="1"/>
      <w:numFmt w:val="bullet"/>
      <w:lvlText w:val="•"/>
      <w:lvlJc w:val="left"/>
      <w:pPr>
        <w:tabs>
          <w:tab w:val="num" w:pos="3600"/>
        </w:tabs>
        <w:ind w:left="3600" w:hanging="360"/>
      </w:pPr>
      <w:rPr>
        <w:rFonts w:hint="default" w:ascii="Arial" w:hAnsi="Arial"/>
      </w:rPr>
    </w:lvl>
    <w:lvl w:ilvl="5" w:tplc="D49C037A" w:tentative="1">
      <w:start w:val="1"/>
      <w:numFmt w:val="bullet"/>
      <w:lvlText w:val="•"/>
      <w:lvlJc w:val="left"/>
      <w:pPr>
        <w:tabs>
          <w:tab w:val="num" w:pos="4320"/>
        </w:tabs>
        <w:ind w:left="4320" w:hanging="360"/>
      </w:pPr>
      <w:rPr>
        <w:rFonts w:hint="default" w:ascii="Arial" w:hAnsi="Arial"/>
      </w:rPr>
    </w:lvl>
    <w:lvl w:ilvl="6" w:tplc="D3086186" w:tentative="1">
      <w:start w:val="1"/>
      <w:numFmt w:val="bullet"/>
      <w:lvlText w:val="•"/>
      <w:lvlJc w:val="left"/>
      <w:pPr>
        <w:tabs>
          <w:tab w:val="num" w:pos="5040"/>
        </w:tabs>
        <w:ind w:left="5040" w:hanging="360"/>
      </w:pPr>
      <w:rPr>
        <w:rFonts w:hint="default" w:ascii="Arial" w:hAnsi="Arial"/>
      </w:rPr>
    </w:lvl>
    <w:lvl w:ilvl="7" w:tplc="EDCEB3FE" w:tentative="1">
      <w:start w:val="1"/>
      <w:numFmt w:val="bullet"/>
      <w:lvlText w:val="•"/>
      <w:lvlJc w:val="left"/>
      <w:pPr>
        <w:tabs>
          <w:tab w:val="num" w:pos="5760"/>
        </w:tabs>
        <w:ind w:left="5760" w:hanging="360"/>
      </w:pPr>
      <w:rPr>
        <w:rFonts w:hint="default" w:ascii="Arial" w:hAnsi="Arial"/>
      </w:rPr>
    </w:lvl>
    <w:lvl w:ilvl="8" w:tplc="9634C1D2"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4B430A02"/>
    <w:multiLevelType w:val="hybridMultilevel"/>
    <w:tmpl w:val="439E532E"/>
    <w:lvl w:ilvl="0" w:tplc="8D546EB4">
      <w:start w:val="1"/>
      <w:numFmt w:val="bullet"/>
      <w:lvlText w:val=""/>
      <w:lvlJc w:val="left"/>
      <w:pPr>
        <w:ind w:left="1080" w:hanging="360"/>
      </w:pPr>
      <w:rPr>
        <w:rFonts w:ascii="Symbol" w:hAnsi="Symbol"/>
      </w:rPr>
    </w:lvl>
    <w:lvl w:ilvl="1" w:tplc="6130CD58">
      <w:start w:val="1"/>
      <w:numFmt w:val="bullet"/>
      <w:lvlText w:val=""/>
      <w:lvlJc w:val="left"/>
      <w:pPr>
        <w:ind w:left="1080" w:hanging="360"/>
      </w:pPr>
      <w:rPr>
        <w:rFonts w:ascii="Symbol" w:hAnsi="Symbol"/>
      </w:rPr>
    </w:lvl>
    <w:lvl w:ilvl="2" w:tplc="3494A336">
      <w:start w:val="1"/>
      <w:numFmt w:val="bullet"/>
      <w:lvlText w:val=""/>
      <w:lvlJc w:val="left"/>
      <w:pPr>
        <w:ind w:left="1080" w:hanging="360"/>
      </w:pPr>
      <w:rPr>
        <w:rFonts w:ascii="Symbol" w:hAnsi="Symbol"/>
      </w:rPr>
    </w:lvl>
    <w:lvl w:ilvl="3" w:tplc="D4707E16">
      <w:start w:val="1"/>
      <w:numFmt w:val="bullet"/>
      <w:lvlText w:val=""/>
      <w:lvlJc w:val="left"/>
      <w:pPr>
        <w:ind w:left="1080" w:hanging="360"/>
      </w:pPr>
      <w:rPr>
        <w:rFonts w:ascii="Symbol" w:hAnsi="Symbol"/>
      </w:rPr>
    </w:lvl>
    <w:lvl w:ilvl="4" w:tplc="975644AC">
      <w:start w:val="1"/>
      <w:numFmt w:val="bullet"/>
      <w:lvlText w:val=""/>
      <w:lvlJc w:val="left"/>
      <w:pPr>
        <w:ind w:left="1080" w:hanging="360"/>
      </w:pPr>
      <w:rPr>
        <w:rFonts w:ascii="Symbol" w:hAnsi="Symbol"/>
      </w:rPr>
    </w:lvl>
    <w:lvl w:ilvl="5" w:tplc="0002BDB0">
      <w:start w:val="1"/>
      <w:numFmt w:val="bullet"/>
      <w:lvlText w:val=""/>
      <w:lvlJc w:val="left"/>
      <w:pPr>
        <w:ind w:left="1080" w:hanging="360"/>
      </w:pPr>
      <w:rPr>
        <w:rFonts w:ascii="Symbol" w:hAnsi="Symbol"/>
      </w:rPr>
    </w:lvl>
    <w:lvl w:ilvl="6" w:tplc="B7805C96">
      <w:start w:val="1"/>
      <w:numFmt w:val="bullet"/>
      <w:lvlText w:val=""/>
      <w:lvlJc w:val="left"/>
      <w:pPr>
        <w:ind w:left="1080" w:hanging="360"/>
      </w:pPr>
      <w:rPr>
        <w:rFonts w:ascii="Symbol" w:hAnsi="Symbol"/>
      </w:rPr>
    </w:lvl>
    <w:lvl w:ilvl="7" w:tplc="7B3AE3B8">
      <w:start w:val="1"/>
      <w:numFmt w:val="bullet"/>
      <w:lvlText w:val=""/>
      <w:lvlJc w:val="left"/>
      <w:pPr>
        <w:ind w:left="1080" w:hanging="360"/>
      </w:pPr>
      <w:rPr>
        <w:rFonts w:ascii="Symbol" w:hAnsi="Symbol"/>
      </w:rPr>
    </w:lvl>
    <w:lvl w:ilvl="8" w:tplc="B3F0A932">
      <w:start w:val="1"/>
      <w:numFmt w:val="bullet"/>
      <w:lvlText w:val=""/>
      <w:lvlJc w:val="left"/>
      <w:pPr>
        <w:ind w:left="1080" w:hanging="360"/>
      </w:pPr>
      <w:rPr>
        <w:rFonts w:ascii="Symbol" w:hAnsi="Symbol"/>
      </w:rPr>
    </w:lvl>
  </w:abstractNum>
  <w:abstractNum w:abstractNumId="14" w15:restartNumberingAfterBreak="0">
    <w:nsid w:val="67C36D82"/>
    <w:multiLevelType w:val="multilevel"/>
    <w:tmpl w:val="AAB80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9A05E08"/>
    <w:multiLevelType w:val="multilevel"/>
    <w:tmpl w:val="65F02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CB20FFD"/>
    <w:multiLevelType w:val="hybridMultilevel"/>
    <w:tmpl w:val="FFFFFFFF"/>
    <w:lvl w:ilvl="0" w:tplc="E132F40C">
      <w:start w:val="1"/>
      <w:numFmt w:val="bullet"/>
      <w:lvlText w:val=""/>
      <w:lvlJc w:val="left"/>
      <w:pPr>
        <w:ind w:left="720" w:hanging="360"/>
      </w:pPr>
      <w:rPr>
        <w:rFonts w:hint="default" w:ascii="Symbol" w:hAnsi="Symbol"/>
      </w:rPr>
    </w:lvl>
    <w:lvl w:ilvl="1" w:tplc="F5CAD602">
      <w:start w:val="1"/>
      <w:numFmt w:val="bullet"/>
      <w:lvlText w:val="o"/>
      <w:lvlJc w:val="left"/>
      <w:pPr>
        <w:ind w:left="1440" w:hanging="360"/>
      </w:pPr>
      <w:rPr>
        <w:rFonts w:hint="default" w:ascii="Courier New" w:hAnsi="Courier New"/>
      </w:rPr>
    </w:lvl>
    <w:lvl w:ilvl="2" w:tplc="817ACCD6">
      <w:start w:val="1"/>
      <w:numFmt w:val="bullet"/>
      <w:lvlText w:val=""/>
      <w:lvlJc w:val="left"/>
      <w:pPr>
        <w:ind w:left="2160" w:hanging="360"/>
      </w:pPr>
      <w:rPr>
        <w:rFonts w:hint="default" w:ascii="Wingdings" w:hAnsi="Wingdings"/>
      </w:rPr>
    </w:lvl>
    <w:lvl w:ilvl="3" w:tplc="D31EC276">
      <w:start w:val="1"/>
      <w:numFmt w:val="bullet"/>
      <w:lvlText w:val=""/>
      <w:lvlJc w:val="left"/>
      <w:pPr>
        <w:ind w:left="2880" w:hanging="360"/>
      </w:pPr>
      <w:rPr>
        <w:rFonts w:hint="default" w:ascii="Symbol" w:hAnsi="Symbol"/>
      </w:rPr>
    </w:lvl>
    <w:lvl w:ilvl="4" w:tplc="B1F0F28E">
      <w:start w:val="1"/>
      <w:numFmt w:val="bullet"/>
      <w:lvlText w:val="o"/>
      <w:lvlJc w:val="left"/>
      <w:pPr>
        <w:ind w:left="3600" w:hanging="360"/>
      </w:pPr>
      <w:rPr>
        <w:rFonts w:hint="default" w:ascii="Courier New" w:hAnsi="Courier New"/>
      </w:rPr>
    </w:lvl>
    <w:lvl w:ilvl="5" w:tplc="EB06FCA6">
      <w:start w:val="1"/>
      <w:numFmt w:val="bullet"/>
      <w:lvlText w:val=""/>
      <w:lvlJc w:val="left"/>
      <w:pPr>
        <w:ind w:left="4320" w:hanging="360"/>
      </w:pPr>
      <w:rPr>
        <w:rFonts w:hint="default" w:ascii="Wingdings" w:hAnsi="Wingdings"/>
      </w:rPr>
    </w:lvl>
    <w:lvl w:ilvl="6" w:tplc="1EC2597C">
      <w:start w:val="1"/>
      <w:numFmt w:val="bullet"/>
      <w:lvlText w:val=""/>
      <w:lvlJc w:val="left"/>
      <w:pPr>
        <w:ind w:left="5040" w:hanging="360"/>
      </w:pPr>
      <w:rPr>
        <w:rFonts w:hint="default" w:ascii="Symbol" w:hAnsi="Symbol"/>
      </w:rPr>
    </w:lvl>
    <w:lvl w:ilvl="7" w:tplc="6B5C3EC6">
      <w:start w:val="1"/>
      <w:numFmt w:val="bullet"/>
      <w:lvlText w:val="o"/>
      <w:lvlJc w:val="left"/>
      <w:pPr>
        <w:ind w:left="5760" w:hanging="360"/>
      </w:pPr>
      <w:rPr>
        <w:rFonts w:hint="default" w:ascii="Courier New" w:hAnsi="Courier New"/>
      </w:rPr>
    </w:lvl>
    <w:lvl w:ilvl="8" w:tplc="87ECE294">
      <w:start w:val="1"/>
      <w:numFmt w:val="bullet"/>
      <w:lvlText w:val=""/>
      <w:lvlJc w:val="left"/>
      <w:pPr>
        <w:ind w:left="6480" w:hanging="360"/>
      </w:pPr>
      <w:rPr>
        <w:rFonts w:hint="default" w:ascii="Wingdings" w:hAnsi="Wingdings"/>
      </w:rPr>
    </w:lvl>
  </w:abstractNum>
  <w:abstractNum w:abstractNumId="17" w15:restartNumberingAfterBreak="0">
    <w:nsid w:val="75175342"/>
    <w:multiLevelType w:val="hybridMultilevel"/>
    <w:tmpl w:val="D36081AC"/>
    <w:lvl w:ilvl="0" w:tplc="1BA8494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56A2929"/>
    <w:multiLevelType w:val="hybridMultilevel"/>
    <w:tmpl w:val="DAFC956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749093B"/>
    <w:multiLevelType w:val="multilevel"/>
    <w:tmpl w:val="7A186D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7500A2E"/>
    <w:multiLevelType w:val="hybridMultilevel"/>
    <w:tmpl w:val="6444FC42"/>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7BBA7183"/>
    <w:multiLevelType w:val="multilevel"/>
    <w:tmpl w:val="1AE40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C7567AC"/>
    <w:multiLevelType w:val="multilevel"/>
    <w:tmpl w:val="1062D4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32445090">
    <w:abstractNumId w:val="16"/>
  </w:num>
  <w:num w:numId="2" w16cid:durableId="1349795252">
    <w:abstractNumId w:val="1"/>
  </w:num>
  <w:num w:numId="3" w16cid:durableId="1394693074">
    <w:abstractNumId w:val="11"/>
  </w:num>
  <w:num w:numId="4" w16cid:durableId="570964709">
    <w:abstractNumId w:val="7"/>
  </w:num>
  <w:num w:numId="5" w16cid:durableId="389309275">
    <w:abstractNumId w:val="18"/>
  </w:num>
  <w:num w:numId="6" w16cid:durableId="1807359260">
    <w:abstractNumId w:val="6"/>
  </w:num>
  <w:num w:numId="7" w16cid:durableId="286592799">
    <w:abstractNumId w:val="12"/>
  </w:num>
  <w:num w:numId="8" w16cid:durableId="1402217651">
    <w:abstractNumId w:val="21"/>
  </w:num>
  <w:num w:numId="9" w16cid:durableId="211576069">
    <w:abstractNumId w:val="9"/>
  </w:num>
  <w:num w:numId="10" w16cid:durableId="1037001067">
    <w:abstractNumId w:val="2"/>
  </w:num>
  <w:num w:numId="11" w16cid:durableId="1031953371">
    <w:abstractNumId w:val="14"/>
  </w:num>
  <w:num w:numId="12" w16cid:durableId="642933797">
    <w:abstractNumId w:val="5"/>
  </w:num>
  <w:num w:numId="13" w16cid:durableId="2041516800">
    <w:abstractNumId w:val="8"/>
  </w:num>
  <w:num w:numId="14" w16cid:durableId="897669539">
    <w:abstractNumId w:val="17"/>
  </w:num>
  <w:num w:numId="15" w16cid:durableId="1364552711">
    <w:abstractNumId w:val="3"/>
  </w:num>
  <w:num w:numId="16" w16cid:durableId="917635119">
    <w:abstractNumId w:val="20"/>
  </w:num>
  <w:num w:numId="17" w16cid:durableId="1451316966">
    <w:abstractNumId w:val="19"/>
  </w:num>
  <w:num w:numId="18" w16cid:durableId="1180773872">
    <w:abstractNumId w:val="13"/>
  </w:num>
  <w:num w:numId="19" w16cid:durableId="69430694">
    <w:abstractNumId w:val="0"/>
  </w:num>
  <w:num w:numId="20" w16cid:durableId="322204380">
    <w:abstractNumId w:val="22"/>
  </w:num>
  <w:num w:numId="21" w16cid:durableId="825164758">
    <w:abstractNumId w:val="4"/>
  </w:num>
  <w:num w:numId="22" w16cid:durableId="688407734">
    <w:abstractNumId w:val="15"/>
  </w:num>
  <w:num w:numId="23" w16cid:durableId="629353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12"/>
    <w:rsid w:val="00000197"/>
    <w:rsid w:val="000005C7"/>
    <w:rsid w:val="00003EE8"/>
    <w:rsid w:val="0000416F"/>
    <w:rsid w:val="00006985"/>
    <w:rsid w:val="000108B8"/>
    <w:rsid w:val="0001164C"/>
    <w:rsid w:val="00012438"/>
    <w:rsid w:val="00013D8D"/>
    <w:rsid w:val="00017C1F"/>
    <w:rsid w:val="00017D89"/>
    <w:rsid w:val="00026A2B"/>
    <w:rsid w:val="000271F6"/>
    <w:rsid w:val="0003185C"/>
    <w:rsid w:val="00031FD0"/>
    <w:rsid w:val="00034B00"/>
    <w:rsid w:val="00036649"/>
    <w:rsid w:val="00037207"/>
    <w:rsid w:val="00040033"/>
    <w:rsid w:val="00043B3C"/>
    <w:rsid w:val="00051D1F"/>
    <w:rsid w:val="00052051"/>
    <w:rsid w:val="00055630"/>
    <w:rsid w:val="000573D5"/>
    <w:rsid w:val="00061452"/>
    <w:rsid w:val="000666CC"/>
    <w:rsid w:val="000666E9"/>
    <w:rsid w:val="000733A2"/>
    <w:rsid w:val="00074CB5"/>
    <w:rsid w:val="000775F0"/>
    <w:rsid w:val="0008313C"/>
    <w:rsid w:val="000849DA"/>
    <w:rsid w:val="0008500D"/>
    <w:rsid w:val="00085440"/>
    <w:rsid w:val="000863E2"/>
    <w:rsid w:val="000905BC"/>
    <w:rsid w:val="00092709"/>
    <w:rsid w:val="000935A1"/>
    <w:rsid w:val="00094AB4"/>
    <w:rsid w:val="00095621"/>
    <w:rsid w:val="000A266D"/>
    <w:rsid w:val="000A3265"/>
    <w:rsid w:val="000A4C97"/>
    <w:rsid w:val="000A64E4"/>
    <w:rsid w:val="000B2B2C"/>
    <w:rsid w:val="000B556D"/>
    <w:rsid w:val="000B56DF"/>
    <w:rsid w:val="000C0E90"/>
    <w:rsid w:val="000C1484"/>
    <w:rsid w:val="000C2447"/>
    <w:rsid w:val="000C24AF"/>
    <w:rsid w:val="000C3D76"/>
    <w:rsid w:val="000C3FF4"/>
    <w:rsid w:val="000C460F"/>
    <w:rsid w:val="000C576F"/>
    <w:rsid w:val="000C6B84"/>
    <w:rsid w:val="000C72BD"/>
    <w:rsid w:val="000D262D"/>
    <w:rsid w:val="000D39C3"/>
    <w:rsid w:val="000D4736"/>
    <w:rsid w:val="000E0745"/>
    <w:rsid w:val="000E1232"/>
    <w:rsid w:val="000E2994"/>
    <w:rsid w:val="000E2EBE"/>
    <w:rsid w:val="000E5230"/>
    <w:rsid w:val="000F5DE4"/>
    <w:rsid w:val="000F663F"/>
    <w:rsid w:val="00101883"/>
    <w:rsid w:val="0010192E"/>
    <w:rsid w:val="00103F4D"/>
    <w:rsid w:val="001040D1"/>
    <w:rsid w:val="0010592F"/>
    <w:rsid w:val="001068B4"/>
    <w:rsid w:val="00113592"/>
    <w:rsid w:val="00113EEC"/>
    <w:rsid w:val="001151D0"/>
    <w:rsid w:val="00115FB4"/>
    <w:rsid w:val="00121A3A"/>
    <w:rsid w:val="00122A99"/>
    <w:rsid w:val="00123AA3"/>
    <w:rsid w:val="00127C11"/>
    <w:rsid w:val="0013123D"/>
    <w:rsid w:val="00132B8F"/>
    <w:rsid w:val="00134ED9"/>
    <w:rsid w:val="00140582"/>
    <w:rsid w:val="00143655"/>
    <w:rsid w:val="001462C3"/>
    <w:rsid w:val="001479A6"/>
    <w:rsid w:val="00153F3C"/>
    <w:rsid w:val="00162B42"/>
    <w:rsid w:val="001673DE"/>
    <w:rsid w:val="001716E5"/>
    <w:rsid w:val="00174E90"/>
    <w:rsid w:val="0017619F"/>
    <w:rsid w:val="001845C0"/>
    <w:rsid w:val="0018538E"/>
    <w:rsid w:val="00190421"/>
    <w:rsid w:val="00194ACE"/>
    <w:rsid w:val="0019592C"/>
    <w:rsid w:val="001A19BE"/>
    <w:rsid w:val="001A2F14"/>
    <w:rsid w:val="001B45A4"/>
    <w:rsid w:val="001B5F48"/>
    <w:rsid w:val="001B681A"/>
    <w:rsid w:val="001C3565"/>
    <w:rsid w:val="001C3A3C"/>
    <w:rsid w:val="001C6937"/>
    <w:rsid w:val="001C7E17"/>
    <w:rsid w:val="001D243C"/>
    <w:rsid w:val="001D25D3"/>
    <w:rsid w:val="001E004E"/>
    <w:rsid w:val="001E27F8"/>
    <w:rsid w:val="001E3FBF"/>
    <w:rsid w:val="001E42AD"/>
    <w:rsid w:val="001E524F"/>
    <w:rsid w:val="001E6451"/>
    <w:rsid w:val="001E7DE5"/>
    <w:rsid w:val="001F02AE"/>
    <w:rsid w:val="001F1434"/>
    <w:rsid w:val="001F3126"/>
    <w:rsid w:val="001F3643"/>
    <w:rsid w:val="001F418C"/>
    <w:rsid w:val="001F4D6A"/>
    <w:rsid w:val="001F63EE"/>
    <w:rsid w:val="001F6BB5"/>
    <w:rsid w:val="001F706B"/>
    <w:rsid w:val="00205236"/>
    <w:rsid w:val="0021413A"/>
    <w:rsid w:val="002152E8"/>
    <w:rsid w:val="002156F5"/>
    <w:rsid w:val="00216688"/>
    <w:rsid w:val="0022134A"/>
    <w:rsid w:val="00221685"/>
    <w:rsid w:val="00222CFE"/>
    <w:rsid w:val="002245B6"/>
    <w:rsid w:val="00224DB6"/>
    <w:rsid w:val="0022596F"/>
    <w:rsid w:val="00226E7E"/>
    <w:rsid w:val="0023186D"/>
    <w:rsid w:val="00234444"/>
    <w:rsid w:val="002362E2"/>
    <w:rsid w:val="002365A0"/>
    <w:rsid w:val="00240B6E"/>
    <w:rsid w:val="00241317"/>
    <w:rsid w:val="00244BFF"/>
    <w:rsid w:val="00245FE3"/>
    <w:rsid w:val="00246075"/>
    <w:rsid w:val="002516A4"/>
    <w:rsid w:val="00251B94"/>
    <w:rsid w:val="00254259"/>
    <w:rsid w:val="00257A1E"/>
    <w:rsid w:val="002601C6"/>
    <w:rsid w:val="00261BAA"/>
    <w:rsid w:val="0026525A"/>
    <w:rsid w:val="002652CE"/>
    <w:rsid w:val="002700AB"/>
    <w:rsid w:val="00270DAD"/>
    <w:rsid w:val="00271B7E"/>
    <w:rsid w:val="0027256E"/>
    <w:rsid w:val="0028148C"/>
    <w:rsid w:val="00282464"/>
    <w:rsid w:val="002855F7"/>
    <w:rsid w:val="0028745E"/>
    <w:rsid w:val="002902B9"/>
    <w:rsid w:val="00292C63"/>
    <w:rsid w:val="00294488"/>
    <w:rsid w:val="00294B57"/>
    <w:rsid w:val="002A10E5"/>
    <w:rsid w:val="002A1D62"/>
    <w:rsid w:val="002A351C"/>
    <w:rsid w:val="002A3F48"/>
    <w:rsid w:val="002A45CD"/>
    <w:rsid w:val="002A5A89"/>
    <w:rsid w:val="002B24BD"/>
    <w:rsid w:val="002B3BFD"/>
    <w:rsid w:val="002B51F4"/>
    <w:rsid w:val="002C0816"/>
    <w:rsid w:val="002C3D13"/>
    <w:rsid w:val="002D2321"/>
    <w:rsid w:val="002D2E8C"/>
    <w:rsid w:val="002D3874"/>
    <w:rsid w:val="002D62A5"/>
    <w:rsid w:val="002E2FE9"/>
    <w:rsid w:val="002E312E"/>
    <w:rsid w:val="002E557B"/>
    <w:rsid w:val="002E7124"/>
    <w:rsid w:val="002F0ED9"/>
    <w:rsid w:val="002F2AAF"/>
    <w:rsid w:val="002F2F14"/>
    <w:rsid w:val="002F2F51"/>
    <w:rsid w:val="002F3CA4"/>
    <w:rsid w:val="002F45CE"/>
    <w:rsid w:val="002F498E"/>
    <w:rsid w:val="002F5EC5"/>
    <w:rsid w:val="002F73E2"/>
    <w:rsid w:val="002F7B8F"/>
    <w:rsid w:val="00301549"/>
    <w:rsid w:val="00302C5D"/>
    <w:rsid w:val="0031141B"/>
    <w:rsid w:val="00311AED"/>
    <w:rsid w:val="0032094B"/>
    <w:rsid w:val="00324ED5"/>
    <w:rsid w:val="00326DF1"/>
    <w:rsid w:val="0033715E"/>
    <w:rsid w:val="00337A9F"/>
    <w:rsid w:val="00337C50"/>
    <w:rsid w:val="0034439B"/>
    <w:rsid w:val="003444C7"/>
    <w:rsid w:val="0034560E"/>
    <w:rsid w:val="00347B55"/>
    <w:rsid w:val="00351A7A"/>
    <w:rsid w:val="00352DA0"/>
    <w:rsid w:val="0035386A"/>
    <w:rsid w:val="0035464A"/>
    <w:rsid w:val="00354CA9"/>
    <w:rsid w:val="00355C51"/>
    <w:rsid w:val="0035C706"/>
    <w:rsid w:val="003608C0"/>
    <w:rsid w:val="00364713"/>
    <w:rsid w:val="00365659"/>
    <w:rsid w:val="00372005"/>
    <w:rsid w:val="0037261B"/>
    <w:rsid w:val="0037435E"/>
    <w:rsid w:val="00374D1B"/>
    <w:rsid w:val="00376D99"/>
    <w:rsid w:val="00377234"/>
    <w:rsid w:val="00377353"/>
    <w:rsid w:val="00383946"/>
    <w:rsid w:val="00387BDE"/>
    <w:rsid w:val="0039046D"/>
    <w:rsid w:val="0039439E"/>
    <w:rsid w:val="003960FC"/>
    <w:rsid w:val="0039675A"/>
    <w:rsid w:val="003A0BA5"/>
    <w:rsid w:val="003A24A1"/>
    <w:rsid w:val="003A443B"/>
    <w:rsid w:val="003A4666"/>
    <w:rsid w:val="003A4B22"/>
    <w:rsid w:val="003A6FBE"/>
    <w:rsid w:val="003B00B4"/>
    <w:rsid w:val="003B2686"/>
    <w:rsid w:val="003B6BB4"/>
    <w:rsid w:val="003B72CC"/>
    <w:rsid w:val="003B7379"/>
    <w:rsid w:val="003C49EE"/>
    <w:rsid w:val="003C6462"/>
    <w:rsid w:val="003D0381"/>
    <w:rsid w:val="003D2C15"/>
    <w:rsid w:val="003D3A42"/>
    <w:rsid w:val="003E57B6"/>
    <w:rsid w:val="003E726C"/>
    <w:rsid w:val="003F3C1B"/>
    <w:rsid w:val="003F4B2D"/>
    <w:rsid w:val="003F7B0C"/>
    <w:rsid w:val="00400BC8"/>
    <w:rsid w:val="00402D54"/>
    <w:rsid w:val="00406AAA"/>
    <w:rsid w:val="00411D1D"/>
    <w:rsid w:val="00414C3E"/>
    <w:rsid w:val="00416B3B"/>
    <w:rsid w:val="0041732D"/>
    <w:rsid w:val="0042045C"/>
    <w:rsid w:val="00420E7F"/>
    <w:rsid w:val="00423FAF"/>
    <w:rsid w:val="0042635C"/>
    <w:rsid w:val="00427636"/>
    <w:rsid w:val="00430131"/>
    <w:rsid w:val="0043496E"/>
    <w:rsid w:val="0043656D"/>
    <w:rsid w:val="00442DC9"/>
    <w:rsid w:val="00443088"/>
    <w:rsid w:val="004436D7"/>
    <w:rsid w:val="00447E51"/>
    <w:rsid w:val="00450FFD"/>
    <w:rsid w:val="00455A3F"/>
    <w:rsid w:val="004723F2"/>
    <w:rsid w:val="00472D33"/>
    <w:rsid w:val="004738C5"/>
    <w:rsid w:val="00483A66"/>
    <w:rsid w:val="00490AB1"/>
    <w:rsid w:val="00491977"/>
    <w:rsid w:val="0049540F"/>
    <w:rsid w:val="00495FAD"/>
    <w:rsid w:val="00497DE0"/>
    <w:rsid w:val="004A231C"/>
    <w:rsid w:val="004A42D5"/>
    <w:rsid w:val="004A52C3"/>
    <w:rsid w:val="004A5541"/>
    <w:rsid w:val="004A7D49"/>
    <w:rsid w:val="004B1FE9"/>
    <w:rsid w:val="004B594C"/>
    <w:rsid w:val="004B626E"/>
    <w:rsid w:val="004B6B20"/>
    <w:rsid w:val="004C1BE1"/>
    <w:rsid w:val="004C3B71"/>
    <w:rsid w:val="004C75CC"/>
    <w:rsid w:val="004D0961"/>
    <w:rsid w:val="004D11FF"/>
    <w:rsid w:val="004D71FE"/>
    <w:rsid w:val="004D755F"/>
    <w:rsid w:val="004D763F"/>
    <w:rsid w:val="004E0781"/>
    <w:rsid w:val="004E1BA9"/>
    <w:rsid w:val="004E68B4"/>
    <w:rsid w:val="004E6F9F"/>
    <w:rsid w:val="004F0A67"/>
    <w:rsid w:val="004F1337"/>
    <w:rsid w:val="004F18AA"/>
    <w:rsid w:val="004F26E9"/>
    <w:rsid w:val="004F28CE"/>
    <w:rsid w:val="004F2DBE"/>
    <w:rsid w:val="004F57DE"/>
    <w:rsid w:val="004F6303"/>
    <w:rsid w:val="005014AF"/>
    <w:rsid w:val="00502F99"/>
    <w:rsid w:val="005078F0"/>
    <w:rsid w:val="00515170"/>
    <w:rsid w:val="0051537E"/>
    <w:rsid w:val="00516354"/>
    <w:rsid w:val="00517CD7"/>
    <w:rsid w:val="0052302B"/>
    <w:rsid w:val="00526720"/>
    <w:rsid w:val="0052756A"/>
    <w:rsid w:val="00531F66"/>
    <w:rsid w:val="005321DB"/>
    <w:rsid w:val="00533891"/>
    <w:rsid w:val="00534180"/>
    <w:rsid w:val="0053499D"/>
    <w:rsid w:val="00535030"/>
    <w:rsid w:val="00540D83"/>
    <w:rsid w:val="00541AE4"/>
    <w:rsid w:val="00544C0C"/>
    <w:rsid w:val="005464D0"/>
    <w:rsid w:val="00546A45"/>
    <w:rsid w:val="00553AF6"/>
    <w:rsid w:val="00561BA2"/>
    <w:rsid w:val="00562D14"/>
    <w:rsid w:val="005634F0"/>
    <w:rsid w:val="00564892"/>
    <w:rsid w:val="00566CB6"/>
    <w:rsid w:val="00577A42"/>
    <w:rsid w:val="0058121B"/>
    <w:rsid w:val="00582F80"/>
    <w:rsid w:val="0058341F"/>
    <w:rsid w:val="00584D6A"/>
    <w:rsid w:val="00587291"/>
    <w:rsid w:val="00587348"/>
    <w:rsid w:val="00590D21"/>
    <w:rsid w:val="005A3B89"/>
    <w:rsid w:val="005B1D29"/>
    <w:rsid w:val="005B2C1E"/>
    <w:rsid w:val="005B6080"/>
    <w:rsid w:val="005C068C"/>
    <w:rsid w:val="005C2644"/>
    <w:rsid w:val="005C3745"/>
    <w:rsid w:val="005C66E2"/>
    <w:rsid w:val="005D4E5A"/>
    <w:rsid w:val="005D61B4"/>
    <w:rsid w:val="005D7B24"/>
    <w:rsid w:val="005E044E"/>
    <w:rsid w:val="005E0E4C"/>
    <w:rsid w:val="005E14B2"/>
    <w:rsid w:val="005E1B1F"/>
    <w:rsid w:val="005E7015"/>
    <w:rsid w:val="005E7793"/>
    <w:rsid w:val="005F0359"/>
    <w:rsid w:val="005F1E83"/>
    <w:rsid w:val="005F1F04"/>
    <w:rsid w:val="005F3E61"/>
    <w:rsid w:val="005F4E30"/>
    <w:rsid w:val="00601DBA"/>
    <w:rsid w:val="00601FB7"/>
    <w:rsid w:val="0060252A"/>
    <w:rsid w:val="006033FE"/>
    <w:rsid w:val="00603A2C"/>
    <w:rsid w:val="00607398"/>
    <w:rsid w:val="00607611"/>
    <w:rsid w:val="00607649"/>
    <w:rsid w:val="00613251"/>
    <w:rsid w:val="0061348C"/>
    <w:rsid w:val="00613D77"/>
    <w:rsid w:val="00614F79"/>
    <w:rsid w:val="00616632"/>
    <w:rsid w:val="00633054"/>
    <w:rsid w:val="00633B27"/>
    <w:rsid w:val="0063457A"/>
    <w:rsid w:val="00634961"/>
    <w:rsid w:val="0063502E"/>
    <w:rsid w:val="00637A44"/>
    <w:rsid w:val="00640FD6"/>
    <w:rsid w:val="00651042"/>
    <w:rsid w:val="006527A1"/>
    <w:rsid w:val="00654EE0"/>
    <w:rsid w:val="0065590C"/>
    <w:rsid w:val="00656773"/>
    <w:rsid w:val="00660BFB"/>
    <w:rsid w:val="0066267B"/>
    <w:rsid w:val="00662F23"/>
    <w:rsid w:val="00665075"/>
    <w:rsid w:val="006655B9"/>
    <w:rsid w:val="006679DE"/>
    <w:rsid w:val="00670AA0"/>
    <w:rsid w:val="00671B7A"/>
    <w:rsid w:val="00671D24"/>
    <w:rsid w:val="00672717"/>
    <w:rsid w:val="006746E1"/>
    <w:rsid w:val="00675E35"/>
    <w:rsid w:val="006760EF"/>
    <w:rsid w:val="00676599"/>
    <w:rsid w:val="006773A6"/>
    <w:rsid w:val="00677504"/>
    <w:rsid w:val="00680F25"/>
    <w:rsid w:val="00682164"/>
    <w:rsid w:val="00684633"/>
    <w:rsid w:val="0068495A"/>
    <w:rsid w:val="00692041"/>
    <w:rsid w:val="00694FC4"/>
    <w:rsid w:val="006A18AE"/>
    <w:rsid w:val="006A7284"/>
    <w:rsid w:val="006B1326"/>
    <w:rsid w:val="006B2537"/>
    <w:rsid w:val="006B300A"/>
    <w:rsid w:val="006B3613"/>
    <w:rsid w:val="006C7386"/>
    <w:rsid w:val="006D02E8"/>
    <w:rsid w:val="006D5533"/>
    <w:rsid w:val="006D7A58"/>
    <w:rsid w:val="006E2FE7"/>
    <w:rsid w:val="006E73F8"/>
    <w:rsid w:val="006F3622"/>
    <w:rsid w:val="006F37F0"/>
    <w:rsid w:val="006F6357"/>
    <w:rsid w:val="006F64AD"/>
    <w:rsid w:val="006F6738"/>
    <w:rsid w:val="00702B4D"/>
    <w:rsid w:val="007052DD"/>
    <w:rsid w:val="007066DA"/>
    <w:rsid w:val="00706F10"/>
    <w:rsid w:val="00707831"/>
    <w:rsid w:val="00710E40"/>
    <w:rsid w:val="00713E80"/>
    <w:rsid w:val="0071497F"/>
    <w:rsid w:val="00721A91"/>
    <w:rsid w:val="007228A9"/>
    <w:rsid w:val="00723A85"/>
    <w:rsid w:val="00725A96"/>
    <w:rsid w:val="00727767"/>
    <w:rsid w:val="00731623"/>
    <w:rsid w:val="00731C70"/>
    <w:rsid w:val="0073429A"/>
    <w:rsid w:val="0073482E"/>
    <w:rsid w:val="007375BC"/>
    <w:rsid w:val="00740573"/>
    <w:rsid w:val="00744E6B"/>
    <w:rsid w:val="00747A61"/>
    <w:rsid w:val="00751116"/>
    <w:rsid w:val="007521C3"/>
    <w:rsid w:val="00753953"/>
    <w:rsid w:val="00761700"/>
    <w:rsid w:val="00761806"/>
    <w:rsid w:val="00761E45"/>
    <w:rsid w:val="0076236A"/>
    <w:rsid w:val="00763FA3"/>
    <w:rsid w:val="007663CB"/>
    <w:rsid w:val="00771D5E"/>
    <w:rsid w:val="00780A3A"/>
    <w:rsid w:val="00781308"/>
    <w:rsid w:val="007850C2"/>
    <w:rsid w:val="00785993"/>
    <w:rsid w:val="00796E96"/>
    <w:rsid w:val="00796F6F"/>
    <w:rsid w:val="007A1882"/>
    <w:rsid w:val="007A1D0E"/>
    <w:rsid w:val="007A22CD"/>
    <w:rsid w:val="007B3728"/>
    <w:rsid w:val="007B62EE"/>
    <w:rsid w:val="007C03CF"/>
    <w:rsid w:val="007C7102"/>
    <w:rsid w:val="007D06C7"/>
    <w:rsid w:val="007D1E52"/>
    <w:rsid w:val="007D3146"/>
    <w:rsid w:val="007E0694"/>
    <w:rsid w:val="007E4138"/>
    <w:rsid w:val="007F0A27"/>
    <w:rsid w:val="007F5954"/>
    <w:rsid w:val="00800AFD"/>
    <w:rsid w:val="00801077"/>
    <w:rsid w:val="00801629"/>
    <w:rsid w:val="00802172"/>
    <w:rsid w:val="008078B7"/>
    <w:rsid w:val="0080795C"/>
    <w:rsid w:val="0081058D"/>
    <w:rsid w:val="00811505"/>
    <w:rsid w:val="00811876"/>
    <w:rsid w:val="0081544B"/>
    <w:rsid w:val="00816871"/>
    <w:rsid w:val="0081716F"/>
    <w:rsid w:val="008171E2"/>
    <w:rsid w:val="00820940"/>
    <w:rsid w:val="00821596"/>
    <w:rsid w:val="008215E2"/>
    <w:rsid w:val="008218FB"/>
    <w:rsid w:val="00823C82"/>
    <w:rsid w:val="00823FC1"/>
    <w:rsid w:val="00831DCF"/>
    <w:rsid w:val="0083483C"/>
    <w:rsid w:val="00835343"/>
    <w:rsid w:val="00840F73"/>
    <w:rsid w:val="00841249"/>
    <w:rsid w:val="008423C9"/>
    <w:rsid w:val="00842D21"/>
    <w:rsid w:val="00843C31"/>
    <w:rsid w:val="008507C0"/>
    <w:rsid w:val="00850ED0"/>
    <w:rsid w:val="00853A57"/>
    <w:rsid w:val="00855D19"/>
    <w:rsid w:val="00856061"/>
    <w:rsid w:val="008568B8"/>
    <w:rsid w:val="008625E8"/>
    <w:rsid w:val="00864885"/>
    <w:rsid w:val="008744B1"/>
    <w:rsid w:val="00875AD3"/>
    <w:rsid w:val="0087656C"/>
    <w:rsid w:val="00880D4A"/>
    <w:rsid w:val="00884FB8"/>
    <w:rsid w:val="00887E87"/>
    <w:rsid w:val="0089689C"/>
    <w:rsid w:val="00897829"/>
    <w:rsid w:val="008A0F57"/>
    <w:rsid w:val="008A2347"/>
    <w:rsid w:val="008A3E2F"/>
    <w:rsid w:val="008B7F29"/>
    <w:rsid w:val="008C7569"/>
    <w:rsid w:val="008D2816"/>
    <w:rsid w:val="008D361D"/>
    <w:rsid w:val="008D40AA"/>
    <w:rsid w:val="008D4635"/>
    <w:rsid w:val="008D50ED"/>
    <w:rsid w:val="008D5572"/>
    <w:rsid w:val="008D5953"/>
    <w:rsid w:val="008D6CA0"/>
    <w:rsid w:val="008E1023"/>
    <w:rsid w:val="008E2296"/>
    <w:rsid w:val="008E391E"/>
    <w:rsid w:val="008F1B64"/>
    <w:rsid w:val="008F6069"/>
    <w:rsid w:val="008F73DF"/>
    <w:rsid w:val="008F77A1"/>
    <w:rsid w:val="00903062"/>
    <w:rsid w:val="00905552"/>
    <w:rsid w:val="00911083"/>
    <w:rsid w:val="009118D2"/>
    <w:rsid w:val="00915FC6"/>
    <w:rsid w:val="00916254"/>
    <w:rsid w:val="00916789"/>
    <w:rsid w:val="00916B98"/>
    <w:rsid w:val="00917854"/>
    <w:rsid w:val="0092022E"/>
    <w:rsid w:val="00922AD1"/>
    <w:rsid w:val="00924072"/>
    <w:rsid w:val="00935495"/>
    <w:rsid w:val="0093689B"/>
    <w:rsid w:val="00937CB6"/>
    <w:rsid w:val="00940CCE"/>
    <w:rsid w:val="0094128E"/>
    <w:rsid w:val="009423DA"/>
    <w:rsid w:val="00942F2C"/>
    <w:rsid w:val="00943DCB"/>
    <w:rsid w:val="00943EC5"/>
    <w:rsid w:val="009477AE"/>
    <w:rsid w:val="00951C4B"/>
    <w:rsid w:val="00952FC2"/>
    <w:rsid w:val="00953358"/>
    <w:rsid w:val="00965CBD"/>
    <w:rsid w:val="00966FA4"/>
    <w:rsid w:val="009705EC"/>
    <w:rsid w:val="00970C89"/>
    <w:rsid w:val="00970D43"/>
    <w:rsid w:val="00970D83"/>
    <w:rsid w:val="00971C7E"/>
    <w:rsid w:val="0097608C"/>
    <w:rsid w:val="00977CE3"/>
    <w:rsid w:val="00977EEB"/>
    <w:rsid w:val="00980303"/>
    <w:rsid w:val="00980FC0"/>
    <w:rsid w:val="00981181"/>
    <w:rsid w:val="00983650"/>
    <w:rsid w:val="00987163"/>
    <w:rsid w:val="00990E1C"/>
    <w:rsid w:val="00997A2F"/>
    <w:rsid w:val="00997E2E"/>
    <w:rsid w:val="009A0001"/>
    <w:rsid w:val="009A2308"/>
    <w:rsid w:val="009B0321"/>
    <w:rsid w:val="009B305E"/>
    <w:rsid w:val="009B47EA"/>
    <w:rsid w:val="009B6565"/>
    <w:rsid w:val="009B692A"/>
    <w:rsid w:val="009C1890"/>
    <w:rsid w:val="009C27F0"/>
    <w:rsid w:val="009C4E73"/>
    <w:rsid w:val="009C5DBE"/>
    <w:rsid w:val="009D24D4"/>
    <w:rsid w:val="009D48C6"/>
    <w:rsid w:val="009D5848"/>
    <w:rsid w:val="009E329E"/>
    <w:rsid w:val="009F0254"/>
    <w:rsid w:val="009F09FD"/>
    <w:rsid w:val="009F1650"/>
    <w:rsid w:val="009F2DC2"/>
    <w:rsid w:val="009F3822"/>
    <w:rsid w:val="009F469D"/>
    <w:rsid w:val="009F4912"/>
    <w:rsid w:val="009F5528"/>
    <w:rsid w:val="009F6A58"/>
    <w:rsid w:val="009F6BF5"/>
    <w:rsid w:val="009F715E"/>
    <w:rsid w:val="009F7412"/>
    <w:rsid w:val="00A01C0B"/>
    <w:rsid w:val="00A022CC"/>
    <w:rsid w:val="00A02D70"/>
    <w:rsid w:val="00A02EEF"/>
    <w:rsid w:val="00A03469"/>
    <w:rsid w:val="00A124B9"/>
    <w:rsid w:val="00A151C1"/>
    <w:rsid w:val="00A24030"/>
    <w:rsid w:val="00A2424B"/>
    <w:rsid w:val="00A24407"/>
    <w:rsid w:val="00A268E2"/>
    <w:rsid w:val="00A31FA6"/>
    <w:rsid w:val="00A37E3D"/>
    <w:rsid w:val="00A41E0B"/>
    <w:rsid w:val="00A432EC"/>
    <w:rsid w:val="00A471E9"/>
    <w:rsid w:val="00A47309"/>
    <w:rsid w:val="00A4753F"/>
    <w:rsid w:val="00A505D1"/>
    <w:rsid w:val="00A5443F"/>
    <w:rsid w:val="00A55EF8"/>
    <w:rsid w:val="00A646D7"/>
    <w:rsid w:val="00A64FA8"/>
    <w:rsid w:val="00A656F3"/>
    <w:rsid w:val="00A6599A"/>
    <w:rsid w:val="00A66950"/>
    <w:rsid w:val="00A66B44"/>
    <w:rsid w:val="00A66EFF"/>
    <w:rsid w:val="00A73112"/>
    <w:rsid w:val="00A75B7E"/>
    <w:rsid w:val="00A77F8D"/>
    <w:rsid w:val="00A812B3"/>
    <w:rsid w:val="00A8206F"/>
    <w:rsid w:val="00A82335"/>
    <w:rsid w:val="00A83E2F"/>
    <w:rsid w:val="00A87CF4"/>
    <w:rsid w:val="00A91111"/>
    <w:rsid w:val="00A9227F"/>
    <w:rsid w:val="00A94D4A"/>
    <w:rsid w:val="00A970DE"/>
    <w:rsid w:val="00AA00E2"/>
    <w:rsid w:val="00AA1F66"/>
    <w:rsid w:val="00AA2596"/>
    <w:rsid w:val="00AA4B93"/>
    <w:rsid w:val="00AA526C"/>
    <w:rsid w:val="00AB3248"/>
    <w:rsid w:val="00AB4378"/>
    <w:rsid w:val="00AB615B"/>
    <w:rsid w:val="00AB6F1A"/>
    <w:rsid w:val="00AB731C"/>
    <w:rsid w:val="00AC09C5"/>
    <w:rsid w:val="00AC103C"/>
    <w:rsid w:val="00AC35F8"/>
    <w:rsid w:val="00AC3AAC"/>
    <w:rsid w:val="00AC52AF"/>
    <w:rsid w:val="00AC7958"/>
    <w:rsid w:val="00AD13C4"/>
    <w:rsid w:val="00AD3B54"/>
    <w:rsid w:val="00AD471A"/>
    <w:rsid w:val="00AD68B9"/>
    <w:rsid w:val="00AD781E"/>
    <w:rsid w:val="00AE33EC"/>
    <w:rsid w:val="00AE3B7A"/>
    <w:rsid w:val="00AE45DB"/>
    <w:rsid w:val="00AE554A"/>
    <w:rsid w:val="00AE6B55"/>
    <w:rsid w:val="00AE7982"/>
    <w:rsid w:val="00AF7217"/>
    <w:rsid w:val="00B0246A"/>
    <w:rsid w:val="00B02B3C"/>
    <w:rsid w:val="00B051B5"/>
    <w:rsid w:val="00B0590D"/>
    <w:rsid w:val="00B0675C"/>
    <w:rsid w:val="00B152D4"/>
    <w:rsid w:val="00B177AF"/>
    <w:rsid w:val="00B308AD"/>
    <w:rsid w:val="00B34443"/>
    <w:rsid w:val="00B35404"/>
    <w:rsid w:val="00B42BAC"/>
    <w:rsid w:val="00B43571"/>
    <w:rsid w:val="00B44DD5"/>
    <w:rsid w:val="00B47F9B"/>
    <w:rsid w:val="00B57496"/>
    <w:rsid w:val="00B6724E"/>
    <w:rsid w:val="00B72132"/>
    <w:rsid w:val="00B738AB"/>
    <w:rsid w:val="00B7725C"/>
    <w:rsid w:val="00B77C41"/>
    <w:rsid w:val="00B77F59"/>
    <w:rsid w:val="00B814BE"/>
    <w:rsid w:val="00B81566"/>
    <w:rsid w:val="00B81669"/>
    <w:rsid w:val="00B907B5"/>
    <w:rsid w:val="00B90AA7"/>
    <w:rsid w:val="00BA3D90"/>
    <w:rsid w:val="00BA6DA0"/>
    <w:rsid w:val="00BA7585"/>
    <w:rsid w:val="00BA7AC1"/>
    <w:rsid w:val="00BB2301"/>
    <w:rsid w:val="00BB68B4"/>
    <w:rsid w:val="00BC294E"/>
    <w:rsid w:val="00BC5961"/>
    <w:rsid w:val="00BC5BFB"/>
    <w:rsid w:val="00BC5F53"/>
    <w:rsid w:val="00BC77CA"/>
    <w:rsid w:val="00BC78C6"/>
    <w:rsid w:val="00BD0271"/>
    <w:rsid w:val="00BD1805"/>
    <w:rsid w:val="00BD2BFF"/>
    <w:rsid w:val="00BD35A4"/>
    <w:rsid w:val="00BD3921"/>
    <w:rsid w:val="00BD4630"/>
    <w:rsid w:val="00BD739F"/>
    <w:rsid w:val="00BD7A47"/>
    <w:rsid w:val="00BE0046"/>
    <w:rsid w:val="00BE22D7"/>
    <w:rsid w:val="00BE51D5"/>
    <w:rsid w:val="00BE6447"/>
    <w:rsid w:val="00BE77DD"/>
    <w:rsid w:val="00BF4FE8"/>
    <w:rsid w:val="00C00B74"/>
    <w:rsid w:val="00C01D97"/>
    <w:rsid w:val="00C021AB"/>
    <w:rsid w:val="00C07F6B"/>
    <w:rsid w:val="00C15176"/>
    <w:rsid w:val="00C2506B"/>
    <w:rsid w:val="00C27241"/>
    <w:rsid w:val="00C31C3B"/>
    <w:rsid w:val="00C33E0E"/>
    <w:rsid w:val="00C35124"/>
    <w:rsid w:val="00C37063"/>
    <w:rsid w:val="00C40AAB"/>
    <w:rsid w:val="00C44395"/>
    <w:rsid w:val="00C47516"/>
    <w:rsid w:val="00C52947"/>
    <w:rsid w:val="00C56AE0"/>
    <w:rsid w:val="00C60568"/>
    <w:rsid w:val="00C607E3"/>
    <w:rsid w:val="00C60F79"/>
    <w:rsid w:val="00C6336F"/>
    <w:rsid w:val="00C643E6"/>
    <w:rsid w:val="00C669E0"/>
    <w:rsid w:val="00C67367"/>
    <w:rsid w:val="00C74B80"/>
    <w:rsid w:val="00C83B05"/>
    <w:rsid w:val="00C846FE"/>
    <w:rsid w:val="00C850B7"/>
    <w:rsid w:val="00C85F4A"/>
    <w:rsid w:val="00C86062"/>
    <w:rsid w:val="00C92413"/>
    <w:rsid w:val="00C927A4"/>
    <w:rsid w:val="00C95174"/>
    <w:rsid w:val="00CA0FAC"/>
    <w:rsid w:val="00CA5372"/>
    <w:rsid w:val="00CA667A"/>
    <w:rsid w:val="00CA682E"/>
    <w:rsid w:val="00CC14AF"/>
    <w:rsid w:val="00CC2BE0"/>
    <w:rsid w:val="00CC3219"/>
    <w:rsid w:val="00CC3A53"/>
    <w:rsid w:val="00CC5972"/>
    <w:rsid w:val="00CC7B1C"/>
    <w:rsid w:val="00CE086C"/>
    <w:rsid w:val="00CE0CC8"/>
    <w:rsid w:val="00CE6C6B"/>
    <w:rsid w:val="00CF4C68"/>
    <w:rsid w:val="00CF580A"/>
    <w:rsid w:val="00CF6D85"/>
    <w:rsid w:val="00CF7DA5"/>
    <w:rsid w:val="00D00520"/>
    <w:rsid w:val="00D00628"/>
    <w:rsid w:val="00D01B76"/>
    <w:rsid w:val="00D056A3"/>
    <w:rsid w:val="00D11AD8"/>
    <w:rsid w:val="00D11D8E"/>
    <w:rsid w:val="00D156F1"/>
    <w:rsid w:val="00D20E89"/>
    <w:rsid w:val="00D2315A"/>
    <w:rsid w:val="00D2318A"/>
    <w:rsid w:val="00D23DB2"/>
    <w:rsid w:val="00D24247"/>
    <w:rsid w:val="00D2554E"/>
    <w:rsid w:val="00D25CA1"/>
    <w:rsid w:val="00D2623F"/>
    <w:rsid w:val="00D266C9"/>
    <w:rsid w:val="00D276F5"/>
    <w:rsid w:val="00D3335D"/>
    <w:rsid w:val="00D356F8"/>
    <w:rsid w:val="00D37357"/>
    <w:rsid w:val="00D41FF2"/>
    <w:rsid w:val="00D425F2"/>
    <w:rsid w:val="00D43312"/>
    <w:rsid w:val="00D47615"/>
    <w:rsid w:val="00D504CF"/>
    <w:rsid w:val="00D50587"/>
    <w:rsid w:val="00D50FF0"/>
    <w:rsid w:val="00D540DC"/>
    <w:rsid w:val="00D57DEA"/>
    <w:rsid w:val="00D64935"/>
    <w:rsid w:val="00D66295"/>
    <w:rsid w:val="00D662BC"/>
    <w:rsid w:val="00D66537"/>
    <w:rsid w:val="00D70288"/>
    <w:rsid w:val="00D73EE8"/>
    <w:rsid w:val="00D77547"/>
    <w:rsid w:val="00D825B0"/>
    <w:rsid w:val="00D82F53"/>
    <w:rsid w:val="00D848F6"/>
    <w:rsid w:val="00D86844"/>
    <w:rsid w:val="00D875BA"/>
    <w:rsid w:val="00D9111A"/>
    <w:rsid w:val="00D92BBC"/>
    <w:rsid w:val="00D93233"/>
    <w:rsid w:val="00D93D0D"/>
    <w:rsid w:val="00DA313B"/>
    <w:rsid w:val="00DA421B"/>
    <w:rsid w:val="00DA5512"/>
    <w:rsid w:val="00DA589B"/>
    <w:rsid w:val="00DB47D9"/>
    <w:rsid w:val="00DB4EEE"/>
    <w:rsid w:val="00DB5990"/>
    <w:rsid w:val="00DB79F9"/>
    <w:rsid w:val="00DC2961"/>
    <w:rsid w:val="00DC53C0"/>
    <w:rsid w:val="00DC77F5"/>
    <w:rsid w:val="00DC7A9D"/>
    <w:rsid w:val="00DD1729"/>
    <w:rsid w:val="00DD2211"/>
    <w:rsid w:val="00DD3B24"/>
    <w:rsid w:val="00DD65AC"/>
    <w:rsid w:val="00DD7328"/>
    <w:rsid w:val="00DD77F0"/>
    <w:rsid w:val="00DD7C30"/>
    <w:rsid w:val="00DE1849"/>
    <w:rsid w:val="00DE3AB8"/>
    <w:rsid w:val="00DE3D00"/>
    <w:rsid w:val="00DF4DBC"/>
    <w:rsid w:val="00DF7B7C"/>
    <w:rsid w:val="00E00713"/>
    <w:rsid w:val="00E02AB6"/>
    <w:rsid w:val="00E06591"/>
    <w:rsid w:val="00E07DBB"/>
    <w:rsid w:val="00E149D4"/>
    <w:rsid w:val="00E158BD"/>
    <w:rsid w:val="00E20FD0"/>
    <w:rsid w:val="00E23EB2"/>
    <w:rsid w:val="00E2747D"/>
    <w:rsid w:val="00E312AF"/>
    <w:rsid w:val="00E3326B"/>
    <w:rsid w:val="00E337E9"/>
    <w:rsid w:val="00E35E42"/>
    <w:rsid w:val="00E4214B"/>
    <w:rsid w:val="00E445AB"/>
    <w:rsid w:val="00E45C31"/>
    <w:rsid w:val="00E46BD5"/>
    <w:rsid w:val="00E5122E"/>
    <w:rsid w:val="00E522B2"/>
    <w:rsid w:val="00E5704B"/>
    <w:rsid w:val="00E64ABB"/>
    <w:rsid w:val="00E660D3"/>
    <w:rsid w:val="00E72420"/>
    <w:rsid w:val="00E812BC"/>
    <w:rsid w:val="00E844A1"/>
    <w:rsid w:val="00E85295"/>
    <w:rsid w:val="00E86025"/>
    <w:rsid w:val="00E92448"/>
    <w:rsid w:val="00E93DAE"/>
    <w:rsid w:val="00E962AF"/>
    <w:rsid w:val="00EA43A0"/>
    <w:rsid w:val="00EA4F33"/>
    <w:rsid w:val="00EA520F"/>
    <w:rsid w:val="00EA6FF2"/>
    <w:rsid w:val="00EB1195"/>
    <w:rsid w:val="00EB148B"/>
    <w:rsid w:val="00EB4C88"/>
    <w:rsid w:val="00EB584D"/>
    <w:rsid w:val="00EB6372"/>
    <w:rsid w:val="00EC37E3"/>
    <w:rsid w:val="00EC5299"/>
    <w:rsid w:val="00ED07FB"/>
    <w:rsid w:val="00ED119A"/>
    <w:rsid w:val="00ED2FA4"/>
    <w:rsid w:val="00ED3649"/>
    <w:rsid w:val="00ED42F4"/>
    <w:rsid w:val="00ED762E"/>
    <w:rsid w:val="00EE0481"/>
    <w:rsid w:val="00EE78AC"/>
    <w:rsid w:val="00EF155C"/>
    <w:rsid w:val="00EF2FD7"/>
    <w:rsid w:val="00F04E33"/>
    <w:rsid w:val="00F05B5F"/>
    <w:rsid w:val="00F06F3B"/>
    <w:rsid w:val="00F126B3"/>
    <w:rsid w:val="00F13D85"/>
    <w:rsid w:val="00F2077C"/>
    <w:rsid w:val="00F25CC7"/>
    <w:rsid w:val="00F26D67"/>
    <w:rsid w:val="00F30907"/>
    <w:rsid w:val="00F313E3"/>
    <w:rsid w:val="00F37A50"/>
    <w:rsid w:val="00F40E0A"/>
    <w:rsid w:val="00F40ECE"/>
    <w:rsid w:val="00F41384"/>
    <w:rsid w:val="00F42EB9"/>
    <w:rsid w:val="00F454BD"/>
    <w:rsid w:val="00F47BE0"/>
    <w:rsid w:val="00F523E6"/>
    <w:rsid w:val="00F52463"/>
    <w:rsid w:val="00F52E5B"/>
    <w:rsid w:val="00F534BD"/>
    <w:rsid w:val="00F54787"/>
    <w:rsid w:val="00F56861"/>
    <w:rsid w:val="00F5718C"/>
    <w:rsid w:val="00F609E1"/>
    <w:rsid w:val="00F61204"/>
    <w:rsid w:val="00F61D21"/>
    <w:rsid w:val="00F636D3"/>
    <w:rsid w:val="00F64661"/>
    <w:rsid w:val="00F64933"/>
    <w:rsid w:val="00F67E51"/>
    <w:rsid w:val="00F76B45"/>
    <w:rsid w:val="00F7702E"/>
    <w:rsid w:val="00F80119"/>
    <w:rsid w:val="00F80174"/>
    <w:rsid w:val="00F81D99"/>
    <w:rsid w:val="00F8486E"/>
    <w:rsid w:val="00F86ACA"/>
    <w:rsid w:val="00F8709D"/>
    <w:rsid w:val="00F947FB"/>
    <w:rsid w:val="00F94E17"/>
    <w:rsid w:val="00F95962"/>
    <w:rsid w:val="00F96872"/>
    <w:rsid w:val="00FA1F39"/>
    <w:rsid w:val="00FA30C8"/>
    <w:rsid w:val="00FA4212"/>
    <w:rsid w:val="00FA6A93"/>
    <w:rsid w:val="00FB4899"/>
    <w:rsid w:val="00FB4E25"/>
    <w:rsid w:val="00FB4EB0"/>
    <w:rsid w:val="00FC0961"/>
    <w:rsid w:val="00FC15DC"/>
    <w:rsid w:val="00FC1E7E"/>
    <w:rsid w:val="00FC3181"/>
    <w:rsid w:val="00FC4643"/>
    <w:rsid w:val="00FC72A1"/>
    <w:rsid w:val="00FD49D2"/>
    <w:rsid w:val="00FD6166"/>
    <w:rsid w:val="00FE211E"/>
    <w:rsid w:val="00FE2C4F"/>
    <w:rsid w:val="00FE59C4"/>
    <w:rsid w:val="00FE7A19"/>
    <w:rsid w:val="00FE7E6A"/>
    <w:rsid w:val="00FF204E"/>
    <w:rsid w:val="00FF24D7"/>
    <w:rsid w:val="00FF5782"/>
    <w:rsid w:val="00FF5AA4"/>
    <w:rsid w:val="00FF60E2"/>
    <w:rsid w:val="02B2A9D6"/>
    <w:rsid w:val="0393EAB7"/>
    <w:rsid w:val="0424D973"/>
    <w:rsid w:val="04D90D96"/>
    <w:rsid w:val="0632C781"/>
    <w:rsid w:val="07E78278"/>
    <w:rsid w:val="085DEF30"/>
    <w:rsid w:val="09338C5F"/>
    <w:rsid w:val="0A2F2360"/>
    <w:rsid w:val="0B51DDAA"/>
    <w:rsid w:val="0B6CEE8F"/>
    <w:rsid w:val="0C1FD4CF"/>
    <w:rsid w:val="0CC50C8E"/>
    <w:rsid w:val="0DD09B94"/>
    <w:rsid w:val="0E49E5CB"/>
    <w:rsid w:val="0F5588CC"/>
    <w:rsid w:val="0F5B7908"/>
    <w:rsid w:val="101736FE"/>
    <w:rsid w:val="119C7EEE"/>
    <w:rsid w:val="12116C09"/>
    <w:rsid w:val="14F2F090"/>
    <w:rsid w:val="151CDB17"/>
    <w:rsid w:val="160CE4FD"/>
    <w:rsid w:val="163A79F0"/>
    <w:rsid w:val="166DD872"/>
    <w:rsid w:val="16750CF3"/>
    <w:rsid w:val="16936990"/>
    <w:rsid w:val="17611264"/>
    <w:rsid w:val="181A1F0B"/>
    <w:rsid w:val="183CB76A"/>
    <w:rsid w:val="189CF79E"/>
    <w:rsid w:val="194F366F"/>
    <w:rsid w:val="195CD437"/>
    <w:rsid w:val="196CC102"/>
    <w:rsid w:val="1D46607B"/>
    <w:rsid w:val="1D5D492A"/>
    <w:rsid w:val="1EEB8D2D"/>
    <w:rsid w:val="20D62DCA"/>
    <w:rsid w:val="213DA906"/>
    <w:rsid w:val="2201B757"/>
    <w:rsid w:val="22C8E456"/>
    <w:rsid w:val="23513DDF"/>
    <w:rsid w:val="24366B13"/>
    <w:rsid w:val="248AA408"/>
    <w:rsid w:val="24D3FF33"/>
    <w:rsid w:val="2531F88F"/>
    <w:rsid w:val="256AA54A"/>
    <w:rsid w:val="25B655A0"/>
    <w:rsid w:val="260BFD52"/>
    <w:rsid w:val="260EB59C"/>
    <w:rsid w:val="283C9050"/>
    <w:rsid w:val="2B9F8135"/>
    <w:rsid w:val="2EB5EF03"/>
    <w:rsid w:val="2EC0E784"/>
    <w:rsid w:val="2F3A4535"/>
    <w:rsid w:val="3093EBA6"/>
    <w:rsid w:val="330F2E8A"/>
    <w:rsid w:val="33E70878"/>
    <w:rsid w:val="349303E7"/>
    <w:rsid w:val="34AF0720"/>
    <w:rsid w:val="35BDD3AD"/>
    <w:rsid w:val="3634C372"/>
    <w:rsid w:val="378E8A3D"/>
    <w:rsid w:val="382623C2"/>
    <w:rsid w:val="38AD0369"/>
    <w:rsid w:val="38DE06AF"/>
    <w:rsid w:val="3A65F5E9"/>
    <w:rsid w:val="3A7473A9"/>
    <w:rsid w:val="3A8049A4"/>
    <w:rsid w:val="3BC8598C"/>
    <w:rsid w:val="3BCDF18E"/>
    <w:rsid w:val="3C19471F"/>
    <w:rsid w:val="3D15C62B"/>
    <w:rsid w:val="3DEB18C1"/>
    <w:rsid w:val="3E9A9937"/>
    <w:rsid w:val="3F6C02CF"/>
    <w:rsid w:val="412E77C8"/>
    <w:rsid w:val="41FAE9F3"/>
    <w:rsid w:val="4270271B"/>
    <w:rsid w:val="42CB8167"/>
    <w:rsid w:val="42E79CA1"/>
    <w:rsid w:val="43833982"/>
    <w:rsid w:val="43926F57"/>
    <w:rsid w:val="4409722E"/>
    <w:rsid w:val="44506C79"/>
    <w:rsid w:val="44FAC729"/>
    <w:rsid w:val="4658BD84"/>
    <w:rsid w:val="47C15FBE"/>
    <w:rsid w:val="48BE1BD4"/>
    <w:rsid w:val="497587E6"/>
    <w:rsid w:val="4A07305A"/>
    <w:rsid w:val="4AFC1866"/>
    <w:rsid w:val="4B71E3A8"/>
    <w:rsid w:val="4B77D6FD"/>
    <w:rsid w:val="4DFADD33"/>
    <w:rsid w:val="4E005234"/>
    <w:rsid w:val="4E4882A0"/>
    <w:rsid w:val="4E4FC8F1"/>
    <w:rsid w:val="4F140792"/>
    <w:rsid w:val="4F596044"/>
    <w:rsid w:val="504DD71C"/>
    <w:rsid w:val="5278201B"/>
    <w:rsid w:val="52A10D19"/>
    <w:rsid w:val="52B0CC91"/>
    <w:rsid w:val="5410293D"/>
    <w:rsid w:val="55399D8B"/>
    <w:rsid w:val="56495299"/>
    <w:rsid w:val="566F6056"/>
    <w:rsid w:val="56B9B76F"/>
    <w:rsid w:val="5A82CC17"/>
    <w:rsid w:val="5B1054CD"/>
    <w:rsid w:val="5B12B2C7"/>
    <w:rsid w:val="5C83F7ED"/>
    <w:rsid w:val="5CE7FAD0"/>
    <w:rsid w:val="5D207573"/>
    <w:rsid w:val="5D37738A"/>
    <w:rsid w:val="5D66C631"/>
    <w:rsid w:val="5F79ADEA"/>
    <w:rsid w:val="6039F1E1"/>
    <w:rsid w:val="60C7A38C"/>
    <w:rsid w:val="60F1ACB8"/>
    <w:rsid w:val="61D8A6E5"/>
    <w:rsid w:val="628F88D7"/>
    <w:rsid w:val="62C4CC70"/>
    <w:rsid w:val="6429ABE3"/>
    <w:rsid w:val="642EF766"/>
    <w:rsid w:val="643E837A"/>
    <w:rsid w:val="64D0CD3D"/>
    <w:rsid w:val="6577E46B"/>
    <w:rsid w:val="65C713DD"/>
    <w:rsid w:val="66157CB7"/>
    <w:rsid w:val="692BC9A3"/>
    <w:rsid w:val="69B1EA7C"/>
    <w:rsid w:val="6A69025D"/>
    <w:rsid w:val="6C8EEA19"/>
    <w:rsid w:val="6D485E5A"/>
    <w:rsid w:val="6F308F3F"/>
    <w:rsid w:val="7083363F"/>
    <w:rsid w:val="7098E7BD"/>
    <w:rsid w:val="7194CF91"/>
    <w:rsid w:val="722ECF9C"/>
    <w:rsid w:val="73A7BBD5"/>
    <w:rsid w:val="74A2AE11"/>
    <w:rsid w:val="759893D7"/>
    <w:rsid w:val="75D8D430"/>
    <w:rsid w:val="76690236"/>
    <w:rsid w:val="76A506A7"/>
    <w:rsid w:val="76BD2FE1"/>
    <w:rsid w:val="776B60CC"/>
    <w:rsid w:val="79418E59"/>
    <w:rsid w:val="7B9BB990"/>
    <w:rsid w:val="7C3791F4"/>
    <w:rsid w:val="7DA7F0F0"/>
    <w:rsid w:val="7DAD811A"/>
    <w:rsid w:val="7E3DB3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4C87D"/>
  <w15:docId w15:val="{17F35D7E-D7EF-42CB-BDD1-7D39BB26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2" w:semiHidden="1" w:unhideWhenUsed="1" w:qFormat="1"/>
    <w:lsdException w:name="heading 3" w:uiPriority="3" w:semiHidden="1" w:unhideWhenUsed="1" w:qFormat="1"/>
    <w:lsdException w:name="heading 4" w:uiPriority="4" w:semiHidden="1" w:unhideWhenUsed="1" w:qFormat="1"/>
    <w:lsdException w:name="heading 5" w:uiPriority="5" w:semiHidden="1" w:qFormat="1"/>
    <w:lsdException w:name="heading 6" w:uiPriority="9" w:semiHidden="1" w:qFormat="1"/>
    <w:lsdException w:name="heading 7" w:uiPriority="19" w:semiHidden="1" w:qFormat="1"/>
    <w:lsdException w:name="heading 8" w:uiPriority="19"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2"/>
    <w:semiHidden/>
    <w:rsid w:val="009F0254"/>
    <w:pPr>
      <w:keepNext/>
      <w:outlineLvl w:val="0"/>
    </w:pPr>
    <w:rPr>
      <w:rFonts w:ascii="Arial" w:hAnsi="Arial" w:cs="Arial"/>
      <w:b/>
      <w:bCs/>
      <w:color w:val="005EB8"/>
      <w:kern w:val="28"/>
      <w:sz w:val="56"/>
      <w:szCs w:val="24"/>
      <w14:ligatures w14:val="standardContextual"/>
    </w:rPr>
  </w:style>
  <w:style w:type="paragraph" w:styleId="Heading2">
    <w:name w:val="heading 2"/>
    <w:next w:val="Normal"/>
    <w:link w:val="Heading2Char"/>
    <w:uiPriority w:val="3"/>
    <w:qFormat/>
    <w:rsid w:val="00B7725C"/>
    <w:pPr>
      <w:keepNext/>
      <w:tabs>
        <w:tab w:val="left" w:pos="5963"/>
      </w:tabs>
      <w:spacing w:before="400" w:after="120"/>
      <w:outlineLvl w:val="1"/>
    </w:pPr>
    <w:rPr>
      <w:rFonts w:ascii="Arial Bold" w:hAnsi="Arial Bold" w:cs="Arial"/>
      <w:b/>
      <w:color w:val="005EB8"/>
      <w:kern w:val="28"/>
      <w:sz w:val="32"/>
      <w:szCs w:val="24"/>
      <w14:ligatures w14:val="standardContextual"/>
    </w:rPr>
  </w:style>
  <w:style w:type="paragraph" w:styleId="Heading3">
    <w:name w:val="heading 3"/>
    <w:next w:val="Normal"/>
    <w:link w:val="Heading3Char"/>
    <w:uiPriority w:val="5"/>
    <w:qFormat/>
    <w:rsid w:val="00B7725C"/>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uiPriority w:val="6"/>
    <w:qFormat/>
    <w:rsid w:val="00B7725C"/>
    <w:pPr>
      <w:keepNext/>
      <w:spacing w:before="300" w:after="60"/>
      <w:outlineLvl w:val="3"/>
    </w:pPr>
    <w:rPr>
      <w:rFonts w:ascii="Arial Bold" w:hAnsi="Arial Bold" w:eastAsia="MS Mincho"/>
      <w:b/>
      <w:color w:val="231F20" w:themeColor="background1"/>
      <w:kern w:val="28"/>
      <w:sz w:val="26"/>
      <w14:ligatures w14:val="standardContextual"/>
    </w:rPr>
  </w:style>
  <w:style w:type="paragraph" w:styleId="Heading5">
    <w:name w:val="heading 5"/>
    <w:next w:val="Normal"/>
    <w:link w:val="Heading5Char"/>
    <w:uiPriority w:val="8"/>
    <w:qFormat/>
    <w:rsid w:val="00F64933"/>
    <w:pPr>
      <w:keepNext/>
      <w:keepLines/>
      <w:spacing w:before="300" w:after="60"/>
      <w:outlineLvl w:val="4"/>
    </w:pPr>
    <w:rPr>
      <w:rFonts w:ascii="Arial Bold" w:hAnsi="Arial Bold" w:cs="Arial (Headings CS)" w:eastAsiaTheme="majorEastAsia"/>
      <w:b/>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hAnsi="Arial Bold" w:cs="Arial (Headings CS)" w:eastAsiaTheme="majorEastAsia"/>
      <w:b/>
      <w:color w:val="425563" w:themeColor="accent6"/>
      <w:kern w:val="28"/>
      <w:sz w:val="24"/>
      <w14:ligatures w14:val="standardContextual"/>
    </w:rPr>
  </w:style>
  <w:style w:type="paragraph" w:styleId="Heading7">
    <w:name w:val="heading 7"/>
    <w:basedOn w:val="Normal"/>
    <w:next w:val="Normal"/>
    <w:link w:val="Heading7Char"/>
    <w:uiPriority w:val="19"/>
    <w:semiHidden/>
    <w:qFormat/>
    <w:rsid w:val="00EF2FD7"/>
    <w:pPr>
      <w:keepNext/>
      <w:keepLines/>
      <w:spacing w:before="40" w:after="0"/>
      <w:outlineLvl w:val="6"/>
    </w:pPr>
    <w:rPr>
      <w:rFonts w:asciiTheme="majorHAnsi" w:hAnsiTheme="majorHAnsi" w:eastAsiaTheme="majorEastAsia" w:cstheme="majorBidi"/>
      <w:i/>
      <w:iCs/>
      <w:color w:val="001743" w:themeColor="accent1" w:themeShade="7F"/>
    </w:rPr>
  </w:style>
  <w:style w:type="paragraph" w:styleId="Heading8">
    <w:name w:val="heading 8"/>
    <w:basedOn w:val="Normal"/>
    <w:next w:val="Normal"/>
    <w:link w:val="Heading8Char"/>
    <w:uiPriority w:val="19"/>
    <w:semiHidden/>
    <w:qFormat/>
    <w:rsid w:val="00EF2FD7"/>
    <w:pPr>
      <w:keepNext/>
      <w:keepLines/>
      <w:spacing w:before="40" w:after="0"/>
      <w:outlineLvl w:val="7"/>
    </w:pPr>
    <w:rPr>
      <w:rFonts w:asciiTheme="majorHAnsi" w:hAnsiTheme="majorHAnsi" w:eastAsiaTheme="majorEastAsia" w:cstheme="majorBidi"/>
      <w:color w:val="FFFFFF" w:themeColor="text1" w:themeTint="D8"/>
      <w:sz w:val="21"/>
      <w:szCs w:val="21"/>
    </w:rPr>
  </w:style>
  <w:style w:type="paragraph" w:styleId="Heading9">
    <w:name w:val="heading 9"/>
    <w:basedOn w:val="Normal"/>
    <w:next w:val="Normal"/>
    <w:link w:val="Heading9Char"/>
    <w:uiPriority w:val="99"/>
    <w:semiHidden/>
    <w:qFormat/>
    <w:rsid w:val="00EF2FD7"/>
    <w:pPr>
      <w:keepNext/>
      <w:keepLines/>
      <w:spacing w:before="40" w:after="0"/>
      <w:outlineLvl w:val="8"/>
    </w:pPr>
    <w:rPr>
      <w:rFonts w:asciiTheme="majorHAnsi" w:hAnsiTheme="majorHAnsi" w:eastAsiaTheme="majorEastAsia" w:cstheme="majorBidi"/>
      <w:i/>
      <w:iCs/>
      <w:color w:val="FFFFFF"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7725C"/>
    <w:rPr>
      <w:rFonts w:ascii="Arial Bold" w:hAnsi="Arial Bold" w:cs="Arial"/>
      <w:b/>
      <w:color w:val="005EB8"/>
      <w:kern w:val="28"/>
      <w:sz w:val="32"/>
      <w:szCs w:val="24"/>
      <w14:ligatures w14:val="standardContextual"/>
    </w:rPr>
  </w:style>
  <w:style w:type="character" w:styleId="Heading1Char" w:customStyle="1">
    <w:name w:val="Heading 1 Char"/>
    <w:basedOn w:val="DefaultParagraphFont"/>
    <w:link w:val="Heading1"/>
    <w:uiPriority w:val="2"/>
    <w:semiHidden/>
    <w:rsid w:val="009F0254"/>
    <w:rPr>
      <w:rFonts w:ascii="Arial" w:hAnsi="Arial" w:cs="Arial"/>
      <w:b/>
      <w:bCs/>
      <w:color w:val="005EB8"/>
      <w:kern w:val="28"/>
      <w:sz w:val="56"/>
      <w:szCs w:val="24"/>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D93D0D"/>
    <w:pPr>
      <w:spacing w:after="180"/>
      <w:ind w:firstLine="360"/>
    </w:pPr>
  </w:style>
  <w:style w:type="character" w:styleId="Heading3Char" w:customStyle="1">
    <w:name w:val="Heading 3 Char"/>
    <w:basedOn w:val="DefaultParagraphFont"/>
    <w:link w:val="Heading3"/>
    <w:uiPriority w:val="5"/>
    <w:rsid w:val="00B7725C"/>
    <w:rPr>
      <w:rFonts w:ascii="Arial" w:hAnsi="Arial" w:cs="Arial"/>
      <w:color w:val="005EB8" w:themeColor="text2"/>
      <w:kern w:val="28"/>
      <w:sz w:val="28"/>
      <w:szCs w:val="24"/>
      <w14:ligatures w14:val="standardContextual"/>
    </w:rPr>
  </w:style>
  <w:style w:type="paragraph" w:styleId="Bulletlist" w:customStyle="1">
    <w:name w:val="Bullet list"/>
    <w:basedOn w:val="ListParagraph"/>
    <w:link w:val="BulletlistChar"/>
    <w:uiPriority w:val="10"/>
    <w:qFormat/>
    <w:rsid w:val="00355C51"/>
    <w:pPr>
      <w:numPr>
        <w:numId w:val="2"/>
      </w:numPr>
      <w:autoSpaceDE w:val="0"/>
      <w:autoSpaceDN w:val="0"/>
      <w:adjustRightInd w:val="0"/>
      <w:spacing w:after="240"/>
      <w:ind w:left="924" w:hanging="357"/>
      <w:contextualSpacing/>
      <w:textboxTightWrap w:val="none"/>
    </w:pPr>
    <w:rPr>
      <w:rFonts w:cs="FrutigerLTStd-Light"/>
      <w:szCs w:val="22"/>
    </w:rPr>
  </w:style>
  <w:style w:type="character" w:styleId="BulletlistChar" w:customStyle="1">
    <w:name w:val="Bullet list Char"/>
    <w:basedOn w:val="DefaultParagraphFont"/>
    <w:link w:val="Bulletlist"/>
    <w:uiPriority w:val="10"/>
    <w:rsid w:val="00355C51"/>
    <w:rPr>
      <w:rFonts w:ascii="Arial" w:hAnsi="Arial" w:cs="FrutigerLTStd-Light"/>
      <w:color w:val="000000"/>
      <w:sz w:val="24"/>
      <w:szCs w:val="22"/>
    </w:rPr>
  </w:style>
  <w:style w:type="paragraph" w:styleId="Footnote-hanging" w:customStyle="1">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styleId="Footnote-hangingChar" w:customStyle="1">
    <w:name w:val="Footnote - hanging Char"/>
    <w:basedOn w:val="BulletlistChar"/>
    <w:link w:val="Footnote-hanging"/>
    <w:uiPriority w:val="12"/>
    <w:semiHidden/>
    <w:rsid w:val="00F64933"/>
    <w:rPr>
      <w:rFonts w:ascii="Arial" w:hAnsi="Arial" w:cs="FrutigerLTStd-Light"/>
      <w:color w:val="000000"/>
      <w:sz w:val="24"/>
      <w:szCs w:val="18"/>
    </w:rPr>
  </w:style>
  <w:style w:type="character" w:styleId="Heading4Char" w:customStyle="1">
    <w:name w:val="Heading 4 Char"/>
    <w:basedOn w:val="DefaultParagraphFont"/>
    <w:link w:val="Heading4"/>
    <w:uiPriority w:val="6"/>
    <w:rsid w:val="00B7725C"/>
    <w:rPr>
      <w:rFonts w:ascii="Arial Bold" w:hAnsi="Arial Bold" w:eastAsia="MS Mincho"/>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styleId="Standfirst" w:customStyle="1">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styleId="StandfirstChar" w:customStyle="1">
    <w:name w:val="Standfirst Char"/>
    <w:basedOn w:val="Heading4Char"/>
    <w:link w:val="Standfirst"/>
    <w:uiPriority w:val="11"/>
    <w:semiHidden/>
    <w:rsid w:val="008D50ED"/>
    <w:rPr>
      <w:rFonts w:ascii="Arial" w:hAnsi="Arial" w:eastAsia="MS Mincho"/>
      <w:b/>
      <w:color w:val="000000"/>
      <w:kern w:val="28"/>
      <w:sz w:val="26"/>
      <w:szCs w:val="28"/>
      <w14:ligatures w14:val="standardContextual"/>
    </w:rPr>
  </w:style>
  <w:style w:type="paragraph" w:styleId="TOC1">
    <w:name w:val="toc 1"/>
    <w:basedOn w:val="Normal"/>
    <w:next w:val="Normal"/>
    <w:uiPriority w:val="39"/>
    <w:rsid w:val="00355C51"/>
    <w:pPr>
      <w:pBdr>
        <w:bottom w:val="single" w:color="D5DDE3" w:themeColor="accent6" w:themeTint="33" w:sz="4" w:space="4"/>
      </w:pBdr>
      <w:tabs>
        <w:tab w:val="right" w:pos="9854"/>
      </w:tabs>
      <w:spacing w:before="200" w:after="80"/>
    </w:pPr>
    <w:rPr>
      <w:noProof/>
      <w:color w:val="231F20" w:themeColor="background1"/>
      <w:sz w:val="28"/>
    </w:rPr>
  </w:style>
  <w:style w:type="paragraph" w:styleId="TOCHeading">
    <w:name w:val="TOC Heading"/>
    <w:basedOn w:val="Heading1"/>
    <w:next w:val="Normal"/>
    <w:uiPriority w:val="39"/>
    <w:semiHidden/>
    <w:rsid w:val="00603A2C"/>
    <w:pPr>
      <w:keepLines/>
      <w:spacing w:before="480" w:line="276" w:lineRule="auto"/>
      <w:outlineLvl w:val="9"/>
    </w:pPr>
    <w:rPr>
      <w:rFonts w:asciiTheme="majorHAnsi" w:hAnsiTheme="majorHAnsi" w:eastAsiaTheme="majorEastAsia" w:cstheme="majorBidi"/>
      <w:kern w:val="0"/>
      <w:sz w:val="36"/>
      <w:szCs w:val="28"/>
      <w:lang w:val="en-US" w:eastAsia="ja-JP"/>
    </w:rPr>
  </w:style>
  <w:style w:type="paragraph" w:styleId="Footnoteseparator" w:customStyle="1">
    <w:name w:val="Footnote_separator"/>
    <w:basedOn w:val="Heading3"/>
    <w:link w:val="FootnoteseparatorChar"/>
    <w:uiPriority w:val="14"/>
    <w:semiHidden/>
    <w:rsid w:val="000C24AF"/>
    <w:rPr>
      <w:noProof/>
      <w:w w:val="200"/>
      <w:sz w:val="16"/>
      <w:szCs w:val="16"/>
    </w:rPr>
  </w:style>
  <w:style w:type="character" w:styleId="FootnoteseparatorChar" w:customStyle="1">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styleId="Numberedlist" w:customStyle="1">
    <w:name w:val="Numbered list"/>
    <w:basedOn w:val="ListParagraph"/>
    <w:link w:val="NumberedlistChar"/>
    <w:uiPriority w:val="9"/>
    <w:qFormat/>
    <w:rsid w:val="00355C51"/>
    <w:pPr>
      <w:numPr>
        <w:numId w:val="3"/>
      </w:numPr>
      <w:spacing w:after="50"/>
      <w:ind w:left="992" w:hanging="425"/>
    </w:pPr>
  </w:style>
  <w:style w:type="character" w:styleId="NumberedlistChar" w:customStyle="1">
    <w:name w:val="Numbered list Char"/>
    <w:basedOn w:val="DefaultParagraphFont"/>
    <w:link w:val="Numberedlist"/>
    <w:uiPriority w:val="9"/>
    <w:rsid w:val="00355C51"/>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0C24AF"/>
    <w:pPr>
      <w:spacing w:after="100" w:line="276" w:lineRule="auto"/>
      <w:ind w:left="440"/>
      <w:textboxTightWrap w:val="none"/>
    </w:pPr>
    <w:rPr>
      <w:rFonts w:asciiTheme="minorHAnsi" w:hAnsiTheme="minorHAnsi" w:eastAsiaTheme="minorEastAsia" w:cstheme="minorBidi"/>
      <w:szCs w:val="22"/>
      <w:lang w:val="en-US" w:eastAsia="ja-JP"/>
    </w:rPr>
  </w:style>
  <w:style w:type="paragraph" w:styleId="Header">
    <w:name w:val="header"/>
    <w:basedOn w:val="Normal"/>
    <w:link w:val="HeaderChar"/>
    <w:uiPriority w:val="99"/>
    <w:rsid w:val="000005C7"/>
    <w:pPr>
      <w:pBdr>
        <w:bottom w:val="single" w:color="768692" w:themeColor="accent2" w:sz="2" w:space="4"/>
      </w:pBdr>
      <w:tabs>
        <w:tab w:val="left" w:pos="9639"/>
      </w:tabs>
      <w:spacing w:after="0"/>
    </w:pPr>
    <w:rPr>
      <w:sz w:val="20"/>
    </w:rPr>
  </w:style>
  <w:style w:type="character" w:styleId="HeaderChar" w:customStyle="1">
    <w:name w:val="Header Char"/>
    <w:basedOn w:val="DefaultParagraphFont"/>
    <w:link w:val="Header"/>
    <w:uiPriority w:val="99"/>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styleId="FooterChar" w:customStyle="1">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styleId="QuoteChar" w:customStyle="1">
    <w:name w:val="Quote Char"/>
    <w:basedOn w:val="DefaultParagraphFont"/>
    <w:link w:val="Quote"/>
    <w:uiPriority w:val="29"/>
    <w:semiHidden/>
    <w:rsid w:val="00F64933"/>
    <w:rPr>
      <w:rFonts w:asciiTheme="minorHAnsi" w:hAnsiTheme="minorHAnsi"/>
      <w:b/>
      <w:i/>
      <w:iCs/>
      <w:color w:val="000000"/>
      <w:sz w:val="30"/>
      <w:szCs w:val="24"/>
    </w:rPr>
  </w:style>
  <w:style w:type="character" w:styleId="ListParagraphChar" w:customStyle="1">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qFormat/>
    <w:rsid w:val="00F64933"/>
    <w:rPr>
      <w:rFonts w:ascii="Arial" w:hAnsi="Arial"/>
      <w:color w:val="000000"/>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styleId="Publisheddate" w:customStyle="1">
    <w:name w:val="Published date"/>
    <w:basedOn w:val="Heading4"/>
    <w:link w:val="PublisheddateChar"/>
    <w:uiPriority w:val="22"/>
    <w:semiHidden/>
    <w:rsid w:val="00E5122E"/>
    <w:rPr>
      <w:b w:val="0"/>
      <w:sz w:val="30"/>
    </w:rPr>
  </w:style>
  <w:style w:type="character" w:styleId="PublisheddateChar" w:customStyle="1">
    <w:name w:val="Published date Char"/>
    <w:basedOn w:val="Heading4Char"/>
    <w:link w:val="Publisheddate"/>
    <w:uiPriority w:val="22"/>
    <w:semiHidden/>
    <w:rsid w:val="00F64933"/>
    <w:rPr>
      <w:rFonts w:ascii="Arial Bold" w:hAnsi="Arial Bold" w:eastAsia="MS Mincho"/>
      <w:b w:val="0"/>
      <w:color w:val="231F20" w:themeColor="background1"/>
      <w:kern w:val="28"/>
      <w:sz w:val="30"/>
      <w14:ligatures w14:val="standardContextual"/>
    </w:rPr>
  </w:style>
  <w:style w:type="table" w:styleId="TableGrid">
    <w:name w:val="Table Grid"/>
    <w:basedOn w:val="TableNormal"/>
    <w:uiPriority w:val="59"/>
    <w:rsid w:val="00C37063"/>
    <w:rPr>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TESpurpleChar" w:customStyle="1">
    <w:name w:val="NOTES purple Char"/>
    <w:basedOn w:val="DefaultParagraphFont"/>
    <w:link w:val="NOTESpurple"/>
    <w:uiPriority w:val="25"/>
    <w:semiHidden/>
    <w:rsid w:val="00F64933"/>
    <w:rPr>
      <w:rFonts w:ascii="Arial" w:hAnsi="Arial" w:cs="Arial"/>
      <w:color w:val="602050"/>
      <w:sz w:val="24"/>
    </w:rPr>
  </w:style>
  <w:style w:type="paragraph" w:styleId="NOTESpurple" w:customStyle="1">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styleId="Docmgmtheading" w:customStyle="1">
    <w:name w:val="Doc mgmt heading"/>
    <w:basedOn w:val="Normal"/>
    <w:link w:val="DocmgmtheadingChar"/>
    <w:uiPriority w:val="10"/>
    <w:semiHidden/>
    <w:unhideWhenUsed/>
    <w:qFormat/>
    <w:rsid w:val="00C37063"/>
    <w:rPr>
      <w:b/>
      <w:color w:val="003087" w:themeColor="accent1"/>
      <w:sz w:val="42"/>
      <w:szCs w:val="42"/>
    </w:rPr>
  </w:style>
  <w:style w:type="character" w:styleId="DocmgmtheadingChar" w:customStyle="1">
    <w:name w:val="Doc mgmt heading Char"/>
    <w:basedOn w:val="DefaultParagraphFont"/>
    <w:link w:val="Docmgmtheading"/>
    <w:uiPriority w:val="10"/>
    <w:semiHidden/>
    <w:rsid w:val="00853A57"/>
    <w:rPr>
      <w:rFonts w:ascii="Arial" w:hAnsi="Arial"/>
      <w:b/>
      <w:color w:val="003087" w:themeColor="accent1"/>
      <w:sz w:val="42"/>
      <w:szCs w:val="42"/>
    </w:rPr>
  </w:style>
  <w:style w:type="paragraph" w:styleId="Classification" w:customStyle="1">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styleId="Heading6Char" w:customStyle="1">
    <w:name w:val="Heading 6 Char"/>
    <w:basedOn w:val="DefaultParagraphFont"/>
    <w:link w:val="Heading6"/>
    <w:uiPriority w:val="9"/>
    <w:semiHidden/>
    <w:rsid w:val="00246075"/>
    <w:rPr>
      <w:rFonts w:ascii="Arial Bold" w:hAnsi="Arial Bold" w:cs="Arial (Headings CS)" w:eastAsiaTheme="majorEastAsia"/>
      <w:b/>
      <w:color w:val="425563" w:themeColor="accent6"/>
      <w:kern w:val="28"/>
      <w:sz w:val="24"/>
      <w14:ligatures w14:val="standardContextual"/>
    </w:rPr>
  </w:style>
  <w:style w:type="character" w:styleId="Heading5Char" w:customStyle="1">
    <w:name w:val="Heading 5 Char"/>
    <w:basedOn w:val="DefaultParagraphFont"/>
    <w:link w:val="Heading5"/>
    <w:uiPriority w:val="8"/>
    <w:rsid w:val="00F64933"/>
    <w:rPr>
      <w:rFonts w:ascii="Arial Bold" w:hAnsi="Arial Bold" w:cs="Arial (Headings CS)" w:eastAsiaTheme="majorEastAsia"/>
      <w:b/>
      <w:kern w:val="28"/>
      <w:sz w:val="24"/>
      <w:szCs w:val="24"/>
      <w14:ligatures w14:val="standardContextual"/>
    </w:rPr>
  </w:style>
  <w:style w:type="paragraph" w:styleId="Subheading" w:customStyle="1">
    <w:name w:val="Subheading"/>
    <w:next w:val="Normal"/>
    <w:autoRedefine/>
    <w:uiPriority w:val="9"/>
    <w:semiHidden/>
    <w:rsid w:val="006679DE"/>
    <w:pPr>
      <w:spacing w:before="400" w:after="400" w:line="264" w:lineRule="auto"/>
    </w:pPr>
    <w:rPr>
      <w:rFonts w:ascii="Arial Bold" w:hAnsi="Arial Bold" w:cs="Arial"/>
      <w:b/>
      <w:bCs/>
      <w:kern w:val="28"/>
      <w:sz w:val="48"/>
      <w:szCs w:val="32"/>
      <w14:ligatures w14:val="standardContextual"/>
    </w:rPr>
  </w:style>
  <w:style w:type="paragraph" w:styleId="h2numbered" w:customStyle="1">
    <w:name w:val="h2 numbered"/>
    <w:basedOn w:val="Heading2"/>
    <w:link w:val="h2numberedChar"/>
    <w:uiPriority w:val="4"/>
    <w:qFormat/>
    <w:rsid w:val="00C15176"/>
    <w:pPr>
      <w:numPr>
        <w:numId w:val="4"/>
      </w:numPr>
    </w:pPr>
  </w:style>
  <w:style w:type="paragraph" w:styleId="h3numbered" w:customStyle="1">
    <w:name w:val="h3 numbered"/>
    <w:basedOn w:val="Heading3"/>
    <w:link w:val="h3numberedChar"/>
    <w:uiPriority w:val="6"/>
    <w:qFormat/>
    <w:rsid w:val="00C15176"/>
    <w:pPr>
      <w:numPr>
        <w:ilvl w:val="1"/>
        <w:numId w:val="4"/>
      </w:numPr>
    </w:pPr>
  </w:style>
  <w:style w:type="character" w:styleId="h2numberedChar" w:customStyle="1">
    <w:name w:val="h2 numbered Char"/>
    <w:basedOn w:val="Heading2Char"/>
    <w:link w:val="h2numbered"/>
    <w:uiPriority w:val="4"/>
    <w:rsid w:val="00BC5F53"/>
    <w:rPr>
      <w:rFonts w:ascii="Arial Bold" w:hAnsi="Arial Bold" w:cs="Arial"/>
      <w:b/>
      <w:color w:val="005EB8"/>
      <w:kern w:val="28"/>
      <w:sz w:val="32"/>
      <w:szCs w:val="24"/>
      <w14:ligatures w14:val="standardContextual"/>
    </w:rPr>
  </w:style>
  <w:style w:type="paragraph" w:styleId="h4numbered" w:customStyle="1">
    <w:name w:val="h4 numbered"/>
    <w:basedOn w:val="Heading4"/>
    <w:link w:val="h4numberedChar"/>
    <w:uiPriority w:val="7"/>
    <w:qFormat/>
    <w:rsid w:val="00C15176"/>
    <w:pPr>
      <w:numPr>
        <w:ilvl w:val="2"/>
        <w:numId w:val="4"/>
      </w:numPr>
    </w:pPr>
  </w:style>
  <w:style w:type="character" w:styleId="h3numberedChar" w:customStyle="1">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styleId="h5numbered" w:customStyle="1">
    <w:name w:val="h5 numbered"/>
    <w:basedOn w:val="Heading5"/>
    <w:link w:val="h5numberedChar"/>
    <w:uiPriority w:val="9"/>
    <w:qFormat/>
    <w:rsid w:val="00C15176"/>
    <w:pPr>
      <w:numPr>
        <w:ilvl w:val="3"/>
        <w:numId w:val="4"/>
      </w:numPr>
    </w:pPr>
  </w:style>
  <w:style w:type="character" w:styleId="h4numberedChar" w:customStyle="1">
    <w:name w:val="h4 numbered Char"/>
    <w:basedOn w:val="Heading4Char"/>
    <w:link w:val="h4numbered"/>
    <w:uiPriority w:val="7"/>
    <w:rsid w:val="00BC5F53"/>
    <w:rPr>
      <w:rFonts w:ascii="Arial Bold" w:hAnsi="Arial Bold" w:eastAsia="MS Mincho"/>
      <w:b/>
      <w:color w:val="231F20" w:themeColor="background1"/>
      <w:kern w:val="28"/>
      <w:sz w:val="26"/>
      <w14:ligatures w14:val="standardContextual"/>
    </w:rPr>
  </w:style>
  <w:style w:type="paragraph" w:styleId="bodytextnumbered" w:customStyle="1">
    <w:name w:val="body text numbered"/>
    <w:basedOn w:val="Normal"/>
    <w:link w:val="bodytextnumberedChar"/>
    <w:uiPriority w:val="15"/>
    <w:qFormat/>
    <w:rsid w:val="00BC5F53"/>
    <w:pPr>
      <w:numPr>
        <w:ilvl w:val="4"/>
        <w:numId w:val="4"/>
      </w:numPr>
      <w:spacing w:after="200"/>
    </w:pPr>
  </w:style>
  <w:style w:type="character" w:styleId="h5numberedChar" w:customStyle="1">
    <w:name w:val="h5 numbered Char"/>
    <w:basedOn w:val="Heading5Char"/>
    <w:link w:val="h5numbered"/>
    <w:uiPriority w:val="9"/>
    <w:rsid w:val="00BC5F53"/>
    <w:rPr>
      <w:rFonts w:ascii="Arial Bold" w:hAnsi="Arial Bold" w:cs="Arial (Headings CS)" w:eastAsiaTheme="majorEastAsia"/>
      <w:b/>
      <w:kern w:val="28"/>
      <w:sz w:val="24"/>
      <w:szCs w:val="24"/>
      <w14:ligatures w14:val="standardContextual"/>
    </w:rPr>
  </w:style>
  <w:style w:type="paragraph" w:styleId="bodytextnumbered11" w:customStyle="1">
    <w:name w:val="body text numbered 1.1"/>
    <w:basedOn w:val="Normal"/>
    <w:link w:val="bodytextnumbered11Char"/>
    <w:uiPriority w:val="15"/>
    <w:qFormat/>
    <w:rsid w:val="00943EC5"/>
    <w:pPr>
      <w:numPr>
        <w:ilvl w:val="5"/>
        <w:numId w:val="4"/>
      </w:numPr>
      <w:spacing w:after="160"/>
    </w:pPr>
  </w:style>
  <w:style w:type="character" w:styleId="bodytextnumberedChar" w:customStyle="1">
    <w:name w:val="body text numbered Char"/>
    <w:basedOn w:val="DefaultParagraphFont"/>
    <w:link w:val="bodytextnumbered"/>
    <w:uiPriority w:val="15"/>
    <w:rsid w:val="00F64933"/>
    <w:rPr>
      <w:rFonts w:ascii="Arial" w:hAnsi="Arial"/>
      <w:color w:val="000000"/>
      <w:sz w:val="24"/>
      <w:szCs w:val="24"/>
    </w:rPr>
  </w:style>
  <w:style w:type="paragraph" w:styleId="bodytextnumbered111" w:customStyle="1">
    <w:name w:val="body text numbered 1.1.1"/>
    <w:basedOn w:val="Normal"/>
    <w:link w:val="bodytextnumbered111Char"/>
    <w:uiPriority w:val="16"/>
    <w:qFormat/>
    <w:rsid w:val="00943EC5"/>
    <w:pPr>
      <w:numPr>
        <w:ilvl w:val="6"/>
        <w:numId w:val="4"/>
      </w:numPr>
      <w:spacing w:after="120"/>
    </w:pPr>
  </w:style>
  <w:style w:type="character" w:styleId="bodytextnumbered11Char" w:customStyle="1">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355C51"/>
    <w:pPr>
      <w:spacing w:before="120" w:after="120" w:line="240" w:lineRule="auto"/>
    </w:pPr>
    <w:rPr>
      <w:b/>
      <w:iCs/>
      <w:color w:val="auto"/>
      <w:szCs w:val="18"/>
    </w:rPr>
  </w:style>
  <w:style w:type="character" w:styleId="bodytextnumbered111Char" w:customStyle="1">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semiHidden/>
    <w:rsid w:val="002F45CE"/>
    <w:pPr>
      <w:spacing w:after="100"/>
      <w:ind w:left="720"/>
    </w:pPr>
  </w:style>
  <w:style w:type="character" w:styleId="CommentReference">
    <w:name w:val="annotation reference"/>
    <w:basedOn w:val="DefaultParagraphFont"/>
    <w:uiPriority w:val="99"/>
    <w:semiHidden/>
    <w:unhideWhenUsed/>
    <w:rsid w:val="0019592C"/>
    <w:rPr>
      <w:sz w:val="16"/>
      <w:szCs w:val="16"/>
    </w:rPr>
  </w:style>
  <w:style w:type="paragraph" w:styleId="CommentText">
    <w:name w:val="annotation text"/>
    <w:basedOn w:val="Normal"/>
    <w:link w:val="CommentTextChar"/>
    <w:uiPriority w:val="99"/>
    <w:semiHidden/>
    <w:rsid w:val="0019592C"/>
    <w:pPr>
      <w:spacing w:line="240" w:lineRule="auto"/>
    </w:pPr>
    <w:rPr>
      <w:sz w:val="20"/>
      <w:szCs w:val="20"/>
    </w:rPr>
  </w:style>
  <w:style w:type="character" w:styleId="CommentTextChar" w:customStyle="1">
    <w:name w:val="Comment Text Char"/>
    <w:basedOn w:val="DefaultParagraphFont"/>
    <w:link w:val="CommentText"/>
    <w:uiPriority w:val="99"/>
    <w:semiHidden/>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styleId="CommentSubjectChar" w:customStyle="1">
    <w:name w:val="Comment Subject Char"/>
    <w:basedOn w:val="CommentTextChar"/>
    <w:link w:val="CommentSubject"/>
    <w:uiPriority w:val="99"/>
    <w:semiHidden/>
    <w:rsid w:val="0019592C"/>
    <w:rPr>
      <w:rFonts w:ascii="Arial" w:hAnsi="Arial"/>
      <w:b/>
      <w:bCs/>
      <w:color w:val="000000"/>
    </w:rPr>
  </w:style>
  <w:style w:type="character" w:styleId="PageNumber">
    <w:name w:val="page number"/>
    <w:basedOn w:val="DefaultParagraphFont"/>
    <w:uiPriority w:val="99"/>
    <w:semiHidden/>
    <w:unhideWhenUsed/>
    <w:rsid w:val="00122A99"/>
  </w:style>
  <w:style w:type="paragraph" w:styleId="Default" w:customStyle="1">
    <w:name w:val="Default"/>
    <w:rsid w:val="00122A99"/>
    <w:pPr>
      <w:autoSpaceDE w:val="0"/>
      <w:autoSpaceDN w:val="0"/>
      <w:adjustRightInd w:val="0"/>
    </w:pPr>
    <w:rPr>
      <w:rFonts w:ascii="Arial" w:hAnsi="Arial" w:cs="Arial" w:eastAsiaTheme="minorEastAsia"/>
      <w:color w:val="000000"/>
      <w:sz w:val="24"/>
      <w:szCs w:val="24"/>
    </w:rPr>
  </w:style>
  <w:style w:type="paragraph" w:styleId="NoSpacing">
    <w:name w:val="No Spacing"/>
    <w:uiPriority w:val="1"/>
    <w:qFormat/>
    <w:rsid w:val="00122A99"/>
    <w:rPr>
      <w:rFonts w:asciiTheme="minorHAnsi" w:hAnsiTheme="minorHAnsi" w:eastAsiaTheme="minorEastAsia" w:cstheme="minorBidi"/>
      <w:sz w:val="22"/>
      <w:szCs w:val="22"/>
      <w:lang w:eastAsia="en-GB"/>
    </w:rPr>
  </w:style>
  <w:style w:type="character" w:styleId="UnresolvedMention">
    <w:name w:val="Unresolved Mention"/>
    <w:basedOn w:val="DefaultParagraphFont"/>
    <w:uiPriority w:val="99"/>
    <w:semiHidden/>
    <w:unhideWhenUsed/>
    <w:rsid w:val="007C7102"/>
    <w:rPr>
      <w:color w:val="605E5C"/>
      <w:shd w:val="clear" w:color="auto" w:fill="E1DFDD"/>
    </w:rPr>
  </w:style>
  <w:style w:type="paragraph" w:styleId="Revision">
    <w:name w:val="Revision"/>
    <w:hidden/>
    <w:uiPriority w:val="99"/>
    <w:semiHidden/>
    <w:rsid w:val="004B1FE9"/>
    <w:rPr>
      <w:rFonts w:ascii="Arial" w:hAnsi="Arial"/>
      <w:color w:val="000000"/>
      <w:sz w:val="24"/>
      <w:szCs w:val="24"/>
    </w:rPr>
  </w:style>
  <w:style w:type="paragraph" w:styleId="paragraph" w:customStyle="1">
    <w:name w:val="paragraph"/>
    <w:basedOn w:val="Normal"/>
    <w:rsid w:val="00D41FF2"/>
    <w:pPr>
      <w:spacing w:before="100" w:beforeAutospacing="1" w:after="100" w:afterAutospacing="1" w:line="240" w:lineRule="auto"/>
      <w:textboxTightWrap w:val="none"/>
    </w:pPr>
    <w:rPr>
      <w:rFonts w:ascii="Times New Roman" w:hAnsi="Times New Roman"/>
      <w:color w:val="auto"/>
      <w:lang w:eastAsia="en-GB"/>
    </w:rPr>
  </w:style>
  <w:style w:type="character" w:styleId="normaltextrun" w:customStyle="1">
    <w:name w:val="normaltextrun"/>
    <w:basedOn w:val="DefaultParagraphFont"/>
    <w:rsid w:val="00D41FF2"/>
  </w:style>
  <w:style w:type="character" w:styleId="eop" w:customStyle="1">
    <w:name w:val="eop"/>
    <w:basedOn w:val="DefaultParagraphFont"/>
    <w:rsid w:val="00D41FF2"/>
  </w:style>
  <w:style w:type="character" w:styleId="BookTitle">
    <w:name w:val="Book Title"/>
    <w:basedOn w:val="DefaultParagraphFont"/>
    <w:uiPriority w:val="33"/>
    <w:semiHidden/>
    <w:rsid w:val="00EF2FD7"/>
    <w:rPr>
      <w:b/>
      <w:bCs/>
      <w:i/>
      <w:iCs/>
      <w:spacing w:val="5"/>
    </w:rPr>
  </w:style>
  <w:style w:type="character" w:styleId="Emphasis">
    <w:name w:val="Emphasis"/>
    <w:basedOn w:val="DefaultParagraphFont"/>
    <w:uiPriority w:val="20"/>
    <w:semiHidden/>
    <w:rsid w:val="00EF2FD7"/>
    <w:rPr>
      <w:i/>
      <w:iCs/>
    </w:rPr>
  </w:style>
  <w:style w:type="character" w:styleId="Heading7Char" w:customStyle="1">
    <w:name w:val="Heading 7 Char"/>
    <w:basedOn w:val="DefaultParagraphFont"/>
    <w:link w:val="Heading7"/>
    <w:uiPriority w:val="19"/>
    <w:semiHidden/>
    <w:rsid w:val="00EF2FD7"/>
    <w:rPr>
      <w:rFonts w:asciiTheme="majorHAnsi" w:hAnsiTheme="majorHAnsi" w:eastAsiaTheme="majorEastAsia" w:cstheme="majorBidi"/>
      <w:i/>
      <w:iCs/>
      <w:color w:val="001743" w:themeColor="accent1" w:themeShade="7F"/>
      <w:sz w:val="24"/>
      <w:szCs w:val="24"/>
    </w:rPr>
  </w:style>
  <w:style w:type="character" w:styleId="Heading8Char" w:customStyle="1">
    <w:name w:val="Heading 8 Char"/>
    <w:basedOn w:val="DefaultParagraphFont"/>
    <w:link w:val="Heading8"/>
    <w:uiPriority w:val="19"/>
    <w:semiHidden/>
    <w:rsid w:val="00EF2FD7"/>
    <w:rPr>
      <w:rFonts w:asciiTheme="majorHAnsi" w:hAnsiTheme="majorHAnsi" w:eastAsiaTheme="majorEastAsia" w:cstheme="majorBidi"/>
      <w:color w:val="FFFFFF" w:themeColor="text1" w:themeTint="D8"/>
      <w:sz w:val="21"/>
      <w:szCs w:val="21"/>
    </w:rPr>
  </w:style>
  <w:style w:type="character" w:styleId="Heading9Char" w:customStyle="1">
    <w:name w:val="Heading 9 Char"/>
    <w:basedOn w:val="DefaultParagraphFont"/>
    <w:link w:val="Heading9"/>
    <w:uiPriority w:val="99"/>
    <w:semiHidden/>
    <w:rsid w:val="00EF2FD7"/>
    <w:rPr>
      <w:rFonts w:asciiTheme="majorHAnsi" w:hAnsiTheme="majorHAnsi" w:eastAsiaTheme="majorEastAsia" w:cstheme="majorBidi"/>
      <w:i/>
      <w:iCs/>
      <w:color w:val="FFFFFF" w:themeColor="text1" w:themeTint="D8"/>
      <w:sz w:val="21"/>
      <w:szCs w:val="21"/>
    </w:rPr>
  </w:style>
  <w:style w:type="character" w:styleId="IntenseEmphasis">
    <w:name w:val="Intense Emphasis"/>
    <w:basedOn w:val="DefaultParagraphFont"/>
    <w:uiPriority w:val="21"/>
    <w:semiHidden/>
    <w:rsid w:val="00EF2FD7"/>
    <w:rPr>
      <w:i/>
      <w:iCs/>
      <w:color w:val="003087" w:themeColor="accent1"/>
    </w:rPr>
  </w:style>
  <w:style w:type="paragraph" w:styleId="IntenseQuote">
    <w:name w:val="Intense Quote"/>
    <w:basedOn w:val="Normal"/>
    <w:next w:val="Normal"/>
    <w:link w:val="IntenseQuoteChar"/>
    <w:uiPriority w:val="30"/>
    <w:semiHidden/>
    <w:rsid w:val="00EF2FD7"/>
    <w:pPr>
      <w:pBdr>
        <w:top w:val="single" w:color="003087" w:themeColor="accent1" w:sz="4" w:space="10"/>
        <w:bottom w:val="single" w:color="003087" w:themeColor="accent1" w:sz="4" w:space="10"/>
      </w:pBdr>
      <w:spacing w:before="360" w:after="360"/>
      <w:ind w:left="864" w:right="864"/>
      <w:jc w:val="center"/>
    </w:pPr>
    <w:rPr>
      <w:i/>
      <w:iCs/>
      <w:color w:val="003087" w:themeColor="accent1"/>
    </w:rPr>
  </w:style>
  <w:style w:type="character" w:styleId="IntenseQuoteChar" w:customStyle="1">
    <w:name w:val="Intense Quote Char"/>
    <w:basedOn w:val="DefaultParagraphFont"/>
    <w:link w:val="IntenseQuote"/>
    <w:uiPriority w:val="30"/>
    <w:semiHidden/>
    <w:rsid w:val="00EF2FD7"/>
    <w:rPr>
      <w:rFonts w:ascii="Arial" w:hAnsi="Arial"/>
      <w:i/>
      <w:iCs/>
      <w:color w:val="003087" w:themeColor="accent1"/>
      <w:sz w:val="24"/>
      <w:szCs w:val="24"/>
    </w:rPr>
  </w:style>
  <w:style w:type="character" w:styleId="IntenseReference">
    <w:name w:val="Intense Reference"/>
    <w:basedOn w:val="DefaultParagraphFont"/>
    <w:uiPriority w:val="32"/>
    <w:semiHidden/>
    <w:rsid w:val="00EF2FD7"/>
    <w:rPr>
      <w:b/>
      <w:bCs/>
      <w:smallCaps/>
      <w:color w:val="003087" w:themeColor="accent1"/>
      <w:spacing w:val="5"/>
    </w:rPr>
  </w:style>
  <w:style w:type="paragraph" w:styleId="Subtitle">
    <w:name w:val="Subtitle"/>
    <w:basedOn w:val="Normal"/>
    <w:next w:val="Normal"/>
    <w:link w:val="SubtitleChar"/>
    <w:uiPriority w:val="11"/>
    <w:semiHidden/>
    <w:rsid w:val="00EF2FD7"/>
    <w:pPr>
      <w:numPr>
        <w:ilvl w:val="1"/>
      </w:numPr>
      <w:spacing w:after="160"/>
    </w:pPr>
    <w:rPr>
      <w:rFonts w:asciiTheme="minorHAnsi" w:hAnsiTheme="minorHAnsi" w:eastAsiaTheme="minorEastAsia" w:cstheme="minorBidi"/>
      <w:color w:val="FFFFFF" w:themeColor="text1" w:themeTint="A5"/>
      <w:spacing w:val="15"/>
      <w:sz w:val="22"/>
      <w:szCs w:val="22"/>
    </w:rPr>
  </w:style>
  <w:style w:type="character" w:styleId="SubtitleChar" w:customStyle="1">
    <w:name w:val="Subtitle Char"/>
    <w:basedOn w:val="DefaultParagraphFont"/>
    <w:link w:val="Subtitle"/>
    <w:uiPriority w:val="11"/>
    <w:semiHidden/>
    <w:rsid w:val="00EF2FD7"/>
    <w:rPr>
      <w:rFonts w:asciiTheme="minorHAnsi" w:hAnsiTheme="minorHAnsi" w:eastAsiaTheme="minorEastAsia" w:cstheme="minorBidi"/>
      <w:color w:val="FFFFFF" w:themeColor="text1" w:themeTint="A5"/>
      <w:spacing w:val="15"/>
      <w:sz w:val="22"/>
      <w:szCs w:val="22"/>
    </w:rPr>
  </w:style>
  <w:style w:type="character" w:styleId="SubtleEmphasis">
    <w:name w:val="Subtle Emphasis"/>
    <w:basedOn w:val="DefaultParagraphFont"/>
    <w:uiPriority w:val="19"/>
    <w:semiHidden/>
    <w:rsid w:val="00EF2FD7"/>
    <w:rPr>
      <w:i/>
      <w:iCs/>
      <w:color w:val="FFFFFF" w:themeColor="text1" w:themeTint="BF"/>
    </w:rPr>
  </w:style>
  <w:style w:type="character" w:styleId="SubtleReference">
    <w:name w:val="Subtle Reference"/>
    <w:basedOn w:val="DefaultParagraphFont"/>
    <w:uiPriority w:val="31"/>
    <w:semiHidden/>
    <w:rsid w:val="00EF2FD7"/>
    <w:rPr>
      <w:smallCaps/>
      <w:color w:val="FFFFFF" w:themeColor="text1" w:themeTint="A5"/>
    </w:rPr>
  </w:style>
  <w:style w:type="paragraph" w:styleId="Title">
    <w:name w:val="Title"/>
    <w:basedOn w:val="Normal"/>
    <w:next w:val="Normal"/>
    <w:link w:val="TitleChar"/>
    <w:uiPriority w:val="10"/>
    <w:semiHidden/>
    <w:rsid w:val="00EF2FD7"/>
    <w:pPr>
      <w:spacing w:after="0" w:line="240" w:lineRule="auto"/>
      <w:contextualSpacing/>
    </w:pPr>
    <w:rPr>
      <w:rFonts w:asciiTheme="majorHAnsi" w:hAnsiTheme="majorHAnsi" w:eastAsiaTheme="majorEastAsia" w:cstheme="majorBidi"/>
      <w:color w:val="auto"/>
      <w:spacing w:val="-10"/>
      <w:kern w:val="28"/>
      <w:sz w:val="56"/>
      <w:szCs w:val="56"/>
    </w:rPr>
  </w:style>
  <w:style w:type="character" w:styleId="TitleChar" w:customStyle="1">
    <w:name w:val="Title Char"/>
    <w:basedOn w:val="DefaultParagraphFont"/>
    <w:link w:val="Title"/>
    <w:uiPriority w:val="10"/>
    <w:semiHidden/>
    <w:rsid w:val="00EF2FD7"/>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8277">
      <w:bodyDiv w:val="1"/>
      <w:marLeft w:val="0"/>
      <w:marRight w:val="0"/>
      <w:marTop w:val="0"/>
      <w:marBottom w:val="0"/>
      <w:divBdr>
        <w:top w:val="none" w:sz="0" w:space="0" w:color="auto"/>
        <w:left w:val="none" w:sz="0" w:space="0" w:color="auto"/>
        <w:bottom w:val="none" w:sz="0" w:space="0" w:color="auto"/>
        <w:right w:val="none" w:sz="0" w:space="0" w:color="auto"/>
      </w:divBdr>
      <w:divsChild>
        <w:div w:id="712854131">
          <w:marLeft w:val="547"/>
          <w:marRight w:val="0"/>
          <w:marTop w:val="120"/>
          <w:marBottom w:val="180"/>
          <w:divBdr>
            <w:top w:val="none" w:sz="0" w:space="0" w:color="auto"/>
            <w:left w:val="none" w:sz="0" w:space="0" w:color="auto"/>
            <w:bottom w:val="none" w:sz="0" w:space="0" w:color="auto"/>
            <w:right w:val="none" w:sz="0" w:space="0" w:color="auto"/>
          </w:divBdr>
        </w:div>
        <w:div w:id="723022703">
          <w:marLeft w:val="547"/>
          <w:marRight w:val="0"/>
          <w:marTop w:val="120"/>
          <w:marBottom w:val="180"/>
          <w:divBdr>
            <w:top w:val="none" w:sz="0" w:space="0" w:color="auto"/>
            <w:left w:val="none" w:sz="0" w:space="0" w:color="auto"/>
            <w:bottom w:val="none" w:sz="0" w:space="0" w:color="auto"/>
            <w:right w:val="none" w:sz="0" w:space="0" w:color="auto"/>
          </w:divBdr>
        </w:div>
        <w:div w:id="811557627">
          <w:marLeft w:val="547"/>
          <w:marRight w:val="0"/>
          <w:marTop w:val="120"/>
          <w:marBottom w:val="180"/>
          <w:divBdr>
            <w:top w:val="none" w:sz="0" w:space="0" w:color="auto"/>
            <w:left w:val="none" w:sz="0" w:space="0" w:color="auto"/>
            <w:bottom w:val="none" w:sz="0" w:space="0" w:color="auto"/>
            <w:right w:val="none" w:sz="0" w:space="0" w:color="auto"/>
          </w:divBdr>
        </w:div>
        <w:div w:id="833690942">
          <w:marLeft w:val="547"/>
          <w:marRight w:val="0"/>
          <w:marTop w:val="120"/>
          <w:marBottom w:val="180"/>
          <w:divBdr>
            <w:top w:val="none" w:sz="0" w:space="0" w:color="auto"/>
            <w:left w:val="none" w:sz="0" w:space="0" w:color="auto"/>
            <w:bottom w:val="none" w:sz="0" w:space="0" w:color="auto"/>
            <w:right w:val="none" w:sz="0" w:space="0" w:color="auto"/>
          </w:divBdr>
        </w:div>
        <w:div w:id="1681859174">
          <w:marLeft w:val="547"/>
          <w:marRight w:val="0"/>
          <w:marTop w:val="120"/>
          <w:marBottom w:val="180"/>
          <w:divBdr>
            <w:top w:val="none" w:sz="0" w:space="0" w:color="auto"/>
            <w:left w:val="none" w:sz="0" w:space="0" w:color="auto"/>
            <w:bottom w:val="none" w:sz="0" w:space="0" w:color="auto"/>
            <w:right w:val="none" w:sz="0" w:space="0" w:color="auto"/>
          </w:divBdr>
        </w:div>
      </w:divsChild>
    </w:div>
    <w:div w:id="653992194">
      <w:bodyDiv w:val="1"/>
      <w:marLeft w:val="0"/>
      <w:marRight w:val="0"/>
      <w:marTop w:val="0"/>
      <w:marBottom w:val="0"/>
      <w:divBdr>
        <w:top w:val="none" w:sz="0" w:space="0" w:color="auto"/>
        <w:left w:val="none" w:sz="0" w:space="0" w:color="auto"/>
        <w:bottom w:val="none" w:sz="0" w:space="0" w:color="auto"/>
        <w:right w:val="none" w:sz="0" w:space="0" w:color="auto"/>
      </w:divBdr>
    </w:div>
    <w:div w:id="789670917">
      <w:bodyDiv w:val="1"/>
      <w:marLeft w:val="0"/>
      <w:marRight w:val="0"/>
      <w:marTop w:val="0"/>
      <w:marBottom w:val="0"/>
      <w:divBdr>
        <w:top w:val="none" w:sz="0" w:space="0" w:color="auto"/>
        <w:left w:val="none" w:sz="0" w:space="0" w:color="auto"/>
        <w:bottom w:val="none" w:sz="0" w:space="0" w:color="auto"/>
        <w:right w:val="none" w:sz="0" w:space="0" w:color="auto"/>
      </w:divBdr>
      <w:divsChild>
        <w:div w:id="110364323">
          <w:marLeft w:val="547"/>
          <w:marRight w:val="0"/>
          <w:marTop w:val="120"/>
          <w:marBottom w:val="180"/>
          <w:divBdr>
            <w:top w:val="none" w:sz="0" w:space="0" w:color="auto"/>
            <w:left w:val="none" w:sz="0" w:space="0" w:color="auto"/>
            <w:bottom w:val="none" w:sz="0" w:space="0" w:color="auto"/>
            <w:right w:val="none" w:sz="0" w:space="0" w:color="auto"/>
          </w:divBdr>
        </w:div>
        <w:div w:id="454101536">
          <w:marLeft w:val="547"/>
          <w:marRight w:val="0"/>
          <w:marTop w:val="120"/>
          <w:marBottom w:val="180"/>
          <w:divBdr>
            <w:top w:val="none" w:sz="0" w:space="0" w:color="auto"/>
            <w:left w:val="none" w:sz="0" w:space="0" w:color="auto"/>
            <w:bottom w:val="none" w:sz="0" w:space="0" w:color="auto"/>
            <w:right w:val="none" w:sz="0" w:space="0" w:color="auto"/>
          </w:divBdr>
        </w:div>
        <w:div w:id="764302678">
          <w:marLeft w:val="547"/>
          <w:marRight w:val="0"/>
          <w:marTop w:val="120"/>
          <w:marBottom w:val="180"/>
          <w:divBdr>
            <w:top w:val="none" w:sz="0" w:space="0" w:color="auto"/>
            <w:left w:val="none" w:sz="0" w:space="0" w:color="auto"/>
            <w:bottom w:val="none" w:sz="0" w:space="0" w:color="auto"/>
            <w:right w:val="none" w:sz="0" w:space="0" w:color="auto"/>
          </w:divBdr>
        </w:div>
        <w:div w:id="766315368">
          <w:marLeft w:val="547"/>
          <w:marRight w:val="0"/>
          <w:marTop w:val="120"/>
          <w:marBottom w:val="180"/>
          <w:divBdr>
            <w:top w:val="none" w:sz="0" w:space="0" w:color="auto"/>
            <w:left w:val="none" w:sz="0" w:space="0" w:color="auto"/>
            <w:bottom w:val="none" w:sz="0" w:space="0" w:color="auto"/>
            <w:right w:val="none" w:sz="0" w:space="0" w:color="auto"/>
          </w:divBdr>
        </w:div>
        <w:div w:id="959335257">
          <w:marLeft w:val="547"/>
          <w:marRight w:val="0"/>
          <w:marTop w:val="120"/>
          <w:marBottom w:val="180"/>
          <w:divBdr>
            <w:top w:val="none" w:sz="0" w:space="0" w:color="auto"/>
            <w:left w:val="none" w:sz="0" w:space="0" w:color="auto"/>
            <w:bottom w:val="none" w:sz="0" w:space="0" w:color="auto"/>
            <w:right w:val="none" w:sz="0" w:space="0" w:color="auto"/>
          </w:divBdr>
        </w:div>
        <w:div w:id="1031149465">
          <w:marLeft w:val="547"/>
          <w:marRight w:val="0"/>
          <w:marTop w:val="120"/>
          <w:marBottom w:val="180"/>
          <w:divBdr>
            <w:top w:val="none" w:sz="0" w:space="0" w:color="auto"/>
            <w:left w:val="none" w:sz="0" w:space="0" w:color="auto"/>
            <w:bottom w:val="none" w:sz="0" w:space="0" w:color="auto"/>
            <w:right w:val="none" w:sz="0" w:space="0" w:color="auto"/>
          </w:divBdr>
        </w:div>
        <w:div w:id="1548760314">
          <w:marLeft w:val="547"/>
          <w:marRight w:val="0"/>
          <w:marTop w:val="120"/>
          <w:marBottom w:val="180"/>
          <w:divBdr>
            <w:top w:val="none" w:sz="0" w:space="0" w:color="auto"/>
            <w:left w:val="none" w:sz="0" w:space="0" w:color="auto"/>
            <w:bottom w:val="none" w:sz="0" w:space="0" w:color="auto"/>
            <w:right w:val="none" w:sz="0" w:space="0" w:color="auto"/>
          </w:divBdr>
        </w:div>
        <w:div w:id="1680113463">
          <w:marLeft w:val="547"/>
          <w:marRight w:val="0"/>
          <w:marTop w:val="120"/>
          <w:marBottom w:val="180"/>
          <w:divBdr>
            <w:top w:val="none" w:sz="0" w:space="0" w:color="auto"/>
            <w:left w:val="none" w:sz="0" w:space="0" w:color="auto"/>
            <w:bottom w:val="none" w:sz="0" w:space="0" w:color="auto"/>
            <w:right w:val="none" w:sz="0" w:space="0" w:color="auto"/>
          </w:divBdr>
        </w:div>
        <w:div w:id="1725252087">
          <w:marLeft w:val="547"/>
          <w:marRight w:val="0"/>
          <w:marTop w:val="120"/>
          <w:marBottom w:val="180"/>
          <w:divBdr>
            <w:top w:val="none" w:sz="0" w:space="0" w:color="auto"/>
            <w:left w:val="none" w:sz="0" w:space="0" w:color="auto"/>
            <w:bottom w:val="none" w:sz="0" w:space="0" w:color="auto"/>
            <w:right w:val="none" w:sz="0" w:space="0" w:color="auto"/>
          </w:divBdr>
        </w:div>
        <w:div w:id="1859348524">
          <w:marLeft w:val="547"/>
          <w:marRight w:val="0"/>
          <w:marTop w:val="120"/>
          <w:marBottom w:val="180"/>
          <w:divBdr>
            <w:top w:val="none" w:sz="0" w:space="0" w:color="auto"/>
            <w:left w:val="none" w:sz="0" w:space="0" w:color="auto"/>
            <w:bottom w:val="none" w:sz="0" w:space="0" w:color="auto"/>
            <w:right w:val="none" w:sz="0" w:space="0" w:color="auto"/>
          </w:divBdr>
        </w:div>
      </w:divsChild>
    </w:div>
    <w:div w:id="826628999">
      <w:bodyDiv w:val="1"/>
      <w:marLeft w:val="0"/>
      <w:marRight w:val="0"/>
      <w:marTop w:val="0"/>
      <w:marBottom w:val="0"/>
      <w:divBdr>
        <w:top w:val="none" w:sz="0" w:space="0" w:color="auto"/>
        <w:left w:val="none" w:sz="0" w:space="0" w:color="auto"/>
        <w:bottom w:val="none" w:sz="0" w:space="0" w:color="auto"/>
        <w:right w:val="none" w:sz="0" w:space="0" w:color="auto"/>
      </w:divBdr>
      <w:divsChild>
        <w:div w:id="218831857">
          <w:marLeft w:val="547"/>
          <w:marRight w:val="0"/>
          <w:marTop w:val="120"/>
          <w:marBottom w:val="180"/>
          <w:divBdr>
            <w:top w:val="none" w:sz="0" w:space="0" w:color="auto"/>
            <w:left w:val="none" w:sz="0" w:space="0" w:color="auto"/>
            <w:bottom w:val="none" w:sz="0" w:space="0" w:color="auto"/>
            <w:right w:val="none" w:sz="0" w:space="0" w:color="auto"/>
          </w:divBdr>
        </w:div>
        <w:div w:id="796215341">
          <w:marLeft w:val="547"/>
          <w:marRight w:val="0"/>
          <w:marTop w:val="120"/>
          <w:marBottom w:val="180"/>
          <w:divBdr>
            <w:top w:val="none" w:sz="0" w:space="0" w:color="auto"/>
            <w:left w:val="none" w:sz="0" w:space="0" w:color="auto"/>
            <w:bottom w:val="none" w:sz="0" w:space="0" w:color="auto"/>
            <w:right w:val="none" w:sz="0" w:space="0" w:color="auto"/>
          </w:divBdr>
        </w:div>
        <w:div w:id="1150904653">
          <w:marLeft w:val="547"/>
          <w:marRight w:val="0"/>
          <w:marTop w:val="120"/>
          <w:marBottom w:val="180"/>
          <w:divBdr>
            <w:top w:val="none" w:sz="0" w:space="0" w:color="auto"/>
            <w:left w:val="none" w:sz="0" w:space="0" w:color="auto"/>
            <w:bottom w:val="none" w:sz="0" w:space="0" w:color="auto"/>
            <w:right w:val="none" w:sz="0" w:space="0" w:color="auto"/>
          </w:divBdr>
        </w:div>
        <w:div w:id="1402292710">
          <w:marLeft w:val="547"/>
          <w:marRight w:val="0"/>
          <w:marTop w:val="120"/>
          <w:marBottom w:val="180"/>
          <w:divBdr>
            <w:top w:val="none" w:sz="0" w:space="0" w:color="auto"/>
            <w:left w:val="none" w:sz="0" w:space="0" w:color="auto"/>
            <w:bottom w:val="none" w:sz="0" w:space="0" w:color="auto"/>
            <w:right w:val="none" w:sz="0" w:space="0" w:color="auto"/>
          </w:divBdr>
        </w:div>
        <w:div w:id="2081441815">
          <w:marLeft w:val="547"/>
          <w:marRight w:val="0"/>
          <w:marTop w:val="120"/>
          <w:marBottom w:val="180"/>
          <w:divBdr>
            <w:top w:val="none" w:sz="0" w:space="0" w:color="auto"/>
            <w:left w:val="none" w:sz="0" w:space="0" w:color="auto"/>
            <w:bottom w:val="none" w:sz="0" w:space="0" w:color="auto"/>
            <w:right w:val="none" w:sz="0" w:space="0" w:color="auto"/>
          </w:divBdr>
        </w:div>
      </w:divsChild>
    </w:div>
    <w:div w:id="829449512">
      <w:bodyDiv w:val="1"/>
      <w:marLeft w:val="0"/>
      <w:marRight w:val="0"/>
      <w:marTop w:val="0"/>
      <w:marBottom w:val="0"/>
      <w:divBdr>
        <w:top w:val="none" w:sz="0" w:space="0" w:color="auto"/>
        <w:left w:val="none" w:sz="0" w:space="0" w:color="auto"/>
        <w:bottom w:val="none" w:sz="0" w:space="0" w:color="auto"/>
        <w:right w:val="none" w:sz="0" w:space="0" w:color="auto"/>
      </w:divBdr>
      <w:divsChild>
        <w:div w:id="20136012">
          <w:marLeft w:val="547"/>
          <w:marRight w:val="0"/>
          <w:marTop w:val="120"/>
          <w:marBottom w:val="180"/>
          <w:divBdr>
            <w:top w:val="none" w:sz="0" w:space="0" w:color="auto"/>
            <w:left w:val="none" w:sz="0" w:space="0" w:color="auto"/>
            <w:bottom w:val="none" w:sz="0" w:space="0" w:color="auto"/>
            <w:right w:val="none" w:sz="0" w:space="0" w:color="auto"/>
          </w:divBdr>
        </w:div>
        <w:div w:id="683287862">
          <w:marLeft w:val="547"/>
          <w:marRight w:val="0"/>
          <w:marTop w:val="120"/>
          <w:marBottom w:val="180"/>
          <w:divBdr>
            <w:top w:val="none" w:sz="0" w:space="0" w:color="auto"/>
            <w:left w:val="none" w:sz="0" w:space="0" w:color="auto"/>
            <w:bottom w:val="none" w:sz="0" w:space="0" w:color="auto"/>
            <w:right w:val="none" w:sz="0" w:space="0" w:color="auto"/>
          </w:divBdr>
        </w:div>
        <w:div w:id="751466027">
          <w:marLeft w:val="547"/>
          <w:marRight w:val="0"/>
          <w:marTop w:val="120"/>
          <w:marBottom w:val="180"/>
          <w:divBdr>
            <w:top w:val="none" w:sz="0" w:space="0" w:color="auto"/>
            <w:left w:val="none" w:sz="0" w:space="0" w:color="auto"/>
            <w:bottom w:val="none" w:sz="0" w:space="0" w:color="auto"/>
            <w:right w:val="none" w:sz="0" w:space="0" w:color="auto"/>
          </w:divBdr>
        </w:div>
        <w:div w:id="958073364">
          <w:marLeft w:val="547"/>
          <w:marRight w:val="0"/>
          <w:marTop w:val="120"/>
          <w:marBottom w:val="180"/>
          <w:divBdr>
            <w:top w:val="none" w:sz="0" w:space="0" w:color="auto"/>
            <w:left w:val="none" w:sz="0" w:space="0" w:color="auto"/>
            <w:bottom w:val="none" w:sz="0" w:space="0" w:color="auto"/>
            <w:right w:val="none" w:sz="0" w:space="0" w:color="auto"/>
          </w:divBdr>
        </w:div>
        <w:div w:id="1566376665">
          <w:marLeft w:val="547"/>
          <w:marRight w:val="0"/>
          <w:marTop w:val="120"/>
          <w:marBottom w:val="180"/>
          <w:divBdr>
            <w:top w:val="none" w:sz="0" w:space="0" w:color="auto"/>
            <w:left w:val="none" w:sz="0" w:space="0" w:color="auto"/>
            <w:bottom w:val="none" w:sz="0" w:space="0" w:color="auto"/>
            <w:right w:val="none" w:sz="0" w:space="0" w:color="auto"/>
          </w:divBdr>
        </w:div>
      </w:divsChild>
    </w:div>
    <w:div w:id="868376995">
      <w:bodyDiv w:val="1"/>
      <w:marLeft w:val="0"/>
      <w:marRight w:val="0"/>
      <w:marTop w:val="0"/>
      <w:marBottom w:val="0"/>
      <w:divBdr>
        <w:top w:val="none" w:sz="0" w:space="0" w:color="auto"/>
        <w:left w:val="none" w:sz="0" w:space="0" w:color="auto"/>
        <w:bottom w:val="none" w:sz="0" w:space="0" w:color="auto"/>
        <w:right w:val="none" w:sz="0" w:space="0" w:color="auto"/>
      </w:divBdr>
    </w:div>
    <w:div w:id="1124226633">
      <w:bodyDiv w:val="1"/>
      <w:marLeft w:val="0"/>
      <w:marRight w:val="0"/>
      <w:marTop w:val="0"/>
      <w:marBottom w:val="0"/>
      <w:divBdr>
        <w:top w:val="none" w:sz="0" w:space="0" w:color="auto"/>
        <w:left w:val="none" w:sz="0" w:space="0" w:color="auto"/>
        <w:bottom w:val="none" w:sz="0" w:space="0" w:color="auto"/>
        <w:right w:val="none" w:sz="0" w:space="0" w:color="auto"/>
      </w:divBdr>
    </w:div>
    <w:div w:id="1163468586">
      <w:bodyDiv w:val="1"/>
      <w:marLeft w:val="0"/>
      <w:marRight w:val="0"/>
      <w:marTop w:val="0"/>
      <w:marBottom w:val="0"/>
      <w:divBdr>
        <w:top w:val="none" w:sz="0" w:space="0" w:color="auto"/>
        <w:left w:val="none" w:sz="0" w:space="0" w:color="auto"/>
        <w:bottom w:val="none" w:sz="0" w:space="0" w:color="auto"/>
        <w:right w:val="none" w:sz="0" w:space="0" w:color="auto"/>
      </w:divBdr>
    </w:div>
    <w:div w:id="1353528167">
      <w:bodyDiv w:val="1"/>
      <w:marLeft w:val="0"/>
      <w:marRight w:val="0"/>
      <w:marTop w:val="0"/>
      <w:marBottom w:val="0"/>
      <w:divBdr>
        <w:top w:val="none" w:sz="0" w:space="0" w:color="auto"/>
        <w:left w:val="none" w:sz="0" w:space="0" w:color="auto"/>
        <w:bottom w:val="none" w:sz="0" w:space="0" w:color="auto"/>
        <w:right w:val="none" w:sz="0" w:space="0" w:color="auto"/>
      </w:divBdr>
      <w:divsChild>
        <w:div w:id="178089357">
          <w:marLeft w:val="0"/>
          <w:marRight w:val="0"/>
          <w:marTop w:val="0"/>
          <w:marBottom w:val="0"/>
          <w:divBdr>
            <w:top w:val="none" w:sz="0" w:space="0" w:color="auto"/>
            <w:left w:val="none" w:sz="0" w:space="0" w:color="auto"/>
            <w:bottom w:val="none" w:sz="0" w:space="0" w:color="auto"/>
            <w:right w:val="none" w:sz="0" w:space="0" w:color="auto"/>
          </w:divBdr>
        </w:div>
        <w:div w:id="1109465950">
          <w:marLeft w:val="0"/>
          <w:marRight w:val="0"/>
          <w:marTop w:val="0"/>
          <w:marBottom w:val="0"/>
          <w:divBdr>
            <w:top w:val="none" w:sz="0" w:space="0" w:color="auto"/>
            <w:left w:val="none" w:sz="0" w:space="0" w:color="auto"/>
            <w:bottom w:val="none" w:sz="0" w:space="0" w:color="auto"/>
            <w:right w:val="none" w:sz="0" w:space="0" w:color="auto"/>
          </w:divBdr>
        </w:div>
        <w:div w:id="1222982385">
          <w:marLeft w:val="0"/>
          <w:marRight w:val="0"/>
          <w:marTop w:val="0"/>
          <w:marBottom w:val="0"/>
          <w:divBdr>
            <w:top w:val="none" w:sz="0" w:space="0" w:color="auto"/>
            <w:left w:val="none" w:sz="0" w:space="0" w:color="auto"/>
            <w:bottom w:val="none" w:sz="0" w:space="0" w:color="auto"/>
            <w:right w:val="none" w:sz="0" w:space="0" w:color="auto"/>
          </w:divBdr>
        </w:div>
        <w:div w:id="1309364593">
          <w:marLeft w:val="0"/>
          <w:marRight w:val="0"/>
          <w:marTop w:val="0"/>
          <w:marBottom w:val="0"/>
          <w:divBdr>
            <w:top w:val="none" w:sz="0" w:space="0" w:color="auto"/>
            <w:left w:val="none" w:sz="0" w:space="0" w:color="auto"/>
            <w:bottom w:val="none" w:sz="0" w:space="0" w:color="auto"/>
            <w:right w:val="none" w:sz="0" w:space="0" w:color="auto"/>
          </w:divBdr>
        </w:div>
        <w:div w:id="1608007069">
          <w:marLeft w:val="0"/>
          <w:marRight w:val="0"/>
          <w:marTop w:val="0"/>
          <w:marBottom w:val="0"/>
          <w:divBdr>
            <w:top w:val="none" w:sz="0" w:space="0" w:color="auto"/>
            <w:left w:val="none" w:sz="0" w:space="0" w:color="auto"/>
            <w:bottom w:val="none" w:sz="0" w:space="0" w:color="auto"/>
            <w:right w:val="none" w:sz="0" w:space="0" w:color="auto"/>
          </w:divBdr>
        </w:div>
        <w:div w:id="1848672157">
          <w:marLeft w:val="0"/>
          <w:marRight w:val="0"/>
          <w:marTop w:val="0"/>
          <w:marBottom w:val="0"/>
          <w:divBdr>
            <w:top w:val="none" w:sz="0" w:space="0" w:color="auto"/>
            <w:left w:val="none" w:sz="0" w:space="0" w:color="auto"/>
            <w:bottom w:val="none" w:sz="0" w:space="0" w:color="auto"/>
            <w:right w:val="none" w:sz="0" w:space="0" w:color="auto"/>
          </w:divBdr>
        </w:div>
      </w:divsChild>
    </w:div>
    <w:div w:id="1356685782">
      <w:bodyDiv w:val="1"/>
      <w:marLeft w:val="0"/>
      <w:marRight w:val="0"/>
      <w:marTop w:val="0"/>
      <w:marBottom w:val="0"/>
      <w:divBdr>
        <w:top w:val="none" w:sz="0" w:space="0" w:color="auto"/>
        <w:left w:val="none" w:sz="0" w:space="0" w:color="auto"/>
        <w:bottom w:val="none" w:sz="0" w:space="0" w:color="auto"/>
        <w:right w:val="none" w:sz="0" w:space="0" w:color="auto"/>
      </w:divBdr>
    </w:div>
    <w:div w:id="1624968911">
      <w:bodyDiv w:val="1"/>
      <w:marLeft w:val="0"/>
      <w:marRight w:val="0"/>
      <w:marTop w:val="0"/>
      <w:marBottom w:val="0"/>
      <w:divBdr>
        <w:top w:val="none" w:sz="0" w:space="0" w:color="auto"/>
        <w:left w:val="none" w:sz="0" w:space="0" w:color="auto"/>
        <w:bottom w:val="none" w:sz="0" w:space="0" w:color="auto"/>
        <w:right w:val="none" w:sz="0" w:space="0" w:color="auto"/>
      </w:divBdr>
      <w:divsChild>
        <w:div w:id="22437641">
          <w:marLeft w:val="446"/>
          <w:marRight w:val="0"/>
          <w:marTop w:val="120"/>
          <w:marBottom w:val="180"/>
          <w:divBdr>
            <w:top w:val="none" w:sz="0" w:space="0" w:color="auto"/>
            <w:left w:val="none" w:sz="0" w:space="0" w:color="auto"/>
            <w:bottom w:val="none" w:sz="0" w:space="0" w:color="auto"/>
            <w:right w:val="none" w:sz="0" w:space="0" w:color="auto"/>
          </w:divBdr>
        </w:div>
        <w:div w:id="625618497">
          <w:marLeft w:val="446"/>
          <w:marRight w:val="0"/>
          <w:marTop w:val="120"/>
          <w:marBottom w:val="180"/>
          <w:divBdr>
            <w:top w:val="none" w:sz="0" w:space="0" w:color="auto"/>
            <w:left w:val="none" w:sz="0" w:space="0" w:color="auto"/>
            <w:bottom w:val="none" w:sz="0" w:space="0" w:color="auto"/>
            <w:right w:val="none" w:sz="0" w:space="0" w:color="auto"/>
          </w:divBdr>
        </w:div>
        <w:div w:id="720328671">
          <w:marLeft w:val="446"/>
          <w:marRight w:val="0"/>
          <w:marTop w:val="0"/>
          <w:marBottom w:val="0"/>
          <w:divBdr>
            <w:top w:val="none" w:sz="0" w:space="0" w:color="auto"/>
            <w:left w:val="none" w:sz="0" w:space="0" w:color="auto"/>
            <w:bottom w:val="none" w:sz="0" w:space="0" w:color="auto"/>
            <w:right w:val="none" w:sz="0" w:space="0" w:color="auto"/>
          </w:divBdr>
        </w:div>
        <w:div w:id="837502966">
          <w:marLeft w:val="446"/>
          <w:marRight w:val="0"/>
          <w:marTop w:val="120"/>
          <w:marBottom w:val="180"/>
          <w:divBdr>
            <w:top w:val="none" w:sz="0" w:space="0" w:color="auto"/>
            <w:left w:val="none" w:sz="0" w:space="0" w:color="auto"/>
            <w:bottom w:val="none" w:sz="0" w:space="0" w:color="auto"/>
            <w:right w:val="none" w:sz="0" w:space="0" w:color="auto"/>
          </w:divBdr>
        </w:div>
        <w:div w:id="1901747239">
          <w:marLeft w:val="446"/>
          <w:marRight w:val="0"/>
          <w:marTop w:val="120"/>
          <w:marBottom w:val="180"/>
          <w:divBdr>
            <w:top w:val="none" w:sz="0" w:space="0" w:color="auto"/>
            <w:left w:val="none" w:sz="0" w:space="0" w:color="auto"/>
            <w:bottom w:val="none" w:sz="0" w:space="0" w:color="auto"/>
            <w:right w:val="none" w:sz="0" w:space="0" w:color="auto"/>
          </w:divBdr>
        </w:div>
        <w:div w:id="1960406043">
          <w:marLeft w:val="446"/>
          <w:marRight w:val="0"/>
          <w:marTop w:val="120"/>
          <w:marBottom w:val="180"/>
          <w:divBdr>
            <w:top w:val="none" w:sz="0" w:space="0" w:color="auto"/>
            <w:left w:val="none" w:sz="0" w:space="0" w:color="auto"/>
            <w:bottom w:val="none" w:sz="0" w:space="0" w:color="auto"/>
            <w:right w:val="none" w:sz="0" w:space="0" w:color="auto"/>
          </w:divBdr>
        </w:div>
      </w:divsChild>
    </w:div>
    <w:div w:id="2038699322">
      <w:bodyDiv w:val="1"/>
      <w:marLeft w:val="0"/>
      <w:marRight w:val="0"/>
      <w:marTop w:val="0"/>
      <w:marBottom w:val="0"/>
      <w:divBdr>
        <w:top w:val="none" w:sz="0" w:space="0" w:color="auto"/>
        <w:left w:val="none" w:sz="0" w:space="0" w:color="auto"/>
        <w:bottom w:val="none" w:sz="0" w:space="0" w:color="auto"/>
        <w:right w:val="none" w:sz="0" w:space="0" w:color="auto"/>
      </w:divBdr>
      <w:divsChild>
        <w:div w:id="748774236">
          <w:marLeft w:val="0"/>
          <w:marRight w:val="0"/>
          <w:marTop w:val="0"/>
          <w:marBottom w:val="0"/>
          <w:divBdr>
            <w:top w:val="none" w:sz="0" w:space="0" w:color="auto"/>
            <w:left w:val="none" w:sz="0" w:space="0" w:color="auto"/>
            <w:bottom w:val="none" w:sz="0" w:space="0" w:color="auto"/>
            <w:right w:val="none" w:sz="0" w:space="0" w:color="auto"/>
          </w:divBdr>
        </w:div>
        <w:div w:id="1599101618">
          <w:marLeft w:val="0"/>
          <w:marRight w:val="0"/>
          <w:marTop w:val="0"/>
          <w:marBottom w:val="0"/>
          <w:divBdr>
            <w:top w:val="none" w:sz="0" w:space="0" w:color="auto"/>
            <w:left w:val="none" w:sz="0" w:space="0" w:color="auto"/>
            <w:bottom w:val="none" w:sz="0" w:space="0" w:color="auto"/>
            <w:right w:val="none" w:sz="0" w:space="0" w:color="auto"/>
          </w:divBdr>
        </w:div>
        <w:div w:id="1670213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image" Target="media/image3.emf"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5.xml" Id="rId23" /><Relationship Type="http://schemas.openxmlformats.org/officeDocument/2006/relationships/endnotes" Target="endnotes.xml" Id="rId10" /><Relationship Type="http://schemas.openxmlformats.org/officeDocument/2006/relationships/hyperlink" Target="https://www.england.nhs.uk/publication/the-medical-training-review-phase-1-diagnostic-repor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microsoft.com/office/2020/10/relationships/intelligence" Target="intelligence2.xml" Id="rId27" /><Relationship Type="http://schemas.openxmlformats.org/officeDocument/2006/relationships/hyperlink" Target="mailto:england.pgmedreform@nhs.net" TargetMode="External" Id="Rf912029872a3470a"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B09A5FFB4BB47954469CFBB4655C6"/>
        <w:category>
          <w:name w:val="General"/>
          <w:gallery w:val="placeholder"/>
        </w:category>
        <w:types>
          <w:type w:val="bbPlcHdr"/>
        </w:types>
        <w:behaviors>
          <w:behavior w:val="content"/>
        </w:behaviors>
        <w:guid w:val="{5C0D59FD-BE1C-E94E-BC40-A7C1954A9E75}"/>
      </w:docPartPr>
      <w:docPartBody>
        <w:p w:rsidR="00FE7A19" w:rsidRDefault="00FE7A19">
          <w:pPr>
            <w:pStyle w:val="F2FB09A5FFB4BB47954469CFBB4655C6"/>
          </w:pPr>
          <w:r w:rsidRPr="00DD77F0">
            <w:t>Title of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F2"/>
    <w:rsid w:val="00013D8D"/>
    <w:rsid w:val="000242EE"/>
    <w:rsid w:val="0005211A"/>
    <w:rsid w:val="00053671"/>
    <w:rsid w:val="00074CB5"/>
    <w:rsid w:val="000C576F"/>
    <w:rsid w:val="000F7AF2"/>
    <w:rsid w:val="001355F0"/>
    <w:rsid w:val="00150AE4"/>
    <w:rsid w:val="00194ACE"/>
    <w:rsid w:val="001B7920"/>
    <w:rsid w:val="001E6451"/>
    <w:rsid w:val="001F02AE"/>
    <w:rsid w:val="002152E8"/>
    <w:rsid w:val="00271B7E"/>
    <w:rsid w:val="0028745E"/>
    <w:rsid w:val="002A10E5"/>
    <w:rsid w:val="002F0ED9"/>
    <w:rsid w:val="003A0AA9"/>
    <w:rsid w:val="003A4666"/>
    <w:rsid w:val="00402D54"/>
    <w:rsid w:val="00416B3B"/>
    <w:rsid w:val="004A42D5"/>
    <w:rsid w:val="004A5541"/>
    <w:rsid w:val="004D71FE"/>
    <w:rsid w:val="004E68B4"/>
    <w:rsid w:val="005F1E83"/>
    <w:rsid w:val="006527A1"/>
    <w:rsid w:val="00664DD9"/>
    <w:rsid w:val="00675891"/>
    <w:rsid w:val="0068495A"/>
    <w:rsid w:val="006A6898"/>
    <w:rsid w:val="006B2330"/>
    <w:rsid w:val="006F64AD"/>
    <w:rsid w:val="00727FD3"/>
    <w:rsid w:val="007D3F2B"/>
    <w:rsid w:val="007D519E"/>
    <w:rsid w:val="007F0A27"/>
    <w:rsid w:val="007F4412"/>
    <w:rsid w:val="007F5426"/>
    <w:rsid w:val="0081716F"/>
    <w:rsid w:val="00841249"/>
    <w:rsid w:val="008F73DF"/>
    <w:rsid w:val="00942F2C"/>
    <w:rsid w:val="009501A3"/>
    <w:rsid w:val="00970D43"/>
    <w:rsid w:val="00970D83"/>
    <w:rsid w:val="009B692A"/>
    <w:rsid w:val="009F73DD"/>
    <w:rsid w:val="00A645DC"/>
    <w:rsid w:val="00A73112"/>
    <w:rsid w:val="00A970DE"/>
    <w:rsid w:val="00AA4B93"/>
    <w:rsid w:val="00AA526C"/>
    <w:rsid w:val="00AE7982"/>
    <w:rsid w:val="00B152D4"/>
    <w:rsid w:val="00C00B74"/>
    <w:rsid w:val="00C44395"/>
    <w:rsid w:val="00C80E46"/>
    <w:rsid w:val="00C83B05"/>
    <w:rsid w:val="00C927A4"/>
    <w:rsid w:val="00CC14AF"/>
    <w:rsid w:val="00D130B6"/>
    <w:rsid w:val="00D7042E"/>
    <w:rsid w:val="00E131E1"/>
    <w:rsid w:val="00E94BD6"/>
    <w:rsid w:val="00F2077C"/>
    <w:rsid w:val="00F3246C"/>
    <w:rsid w:val="00F80119"/>
    <w:rsid w:val="00F81D99"/>
    <w:rsid w:val="00F839A5"/>
    <w:rsid w:val="00FB4088"/>
    <w:rsid w:val="00FB59C3"/>
    <w:rsid w:val="00FE7A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FB09A5FFB4BB47954469CFBB4655C6">
    <w:name w:val="F2FB09A5FFB4BB47954469CFBB465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07E82745E1A4480747C64CDA68335" ma:contentTypeVersion="22" ma:contentTypeDescription="Create a new document." ma:contentTypeScope="" ma:versionID="1fd0be4be19d4a695a93f20247969481">
  <xsd:schema xmlns:xsd="http://www.w3.org/2001/XMLSchema" xmlns:xs="http://www.w3.org/2001/XMLSchema" xmlns:p="http://schemas.microsoft.com/office/2006/metadata/properties" xmlns:ns1="http://schemas.microsoft.com/sharepoint/v3" xmlns:ns2="3df05c99-492f-45c1-9071-9b56d96d89db" xmlns:ns3="e2dcde02-a2e4-4d64-9648-2b50813dcf5b" targetNamespace="http://schemas.microsoft.com/office/2006/metadata/properties" ma:root="true" ma:fieldsID="ca89f31c8041bcdfc10f9d25b132cffa" ns1:_="" ns2:_="" ns3:_="">
    <xsd:import namespace="http://schemas.microsoft.com/sharepoint/v3"/>
    <xsd:import namespace="3df05c99-492f-45c1-9071-9b56d96d89db"/>
    <xsd:import namespace="e2dcde02-a2e4-4d64-9648-2b50813dcf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05c99-492f-45c1-9071-9b56d96d89db"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af0952-dac4-4ec9-985c-754f985a85cd}" ma:internalName="TaxCatchAll" ma:showField="CatchAllData" ma:web="3df05c99-492f-45c1-9071-9b56d96d89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dcde02-a2e4-4d64-9648-2b50813dcf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cde02-a2e4-4d64-9648-2b50813dcf5b">
      <Terms xmlns="http://schemas.microsoft.com/office/infopath/2007/PartnerControls"/>
    </lcf76f155ced4ddcb4097134ff3c332f>
    <TaxCatchAll xmlns="3df05c99-492f-45c1-9071-9b56d96d89db" xsi:nil="true"/>
    <_ip_UnifiedCompliancePolicyUIAction xmlns="http://schemas.microsoft.com/sharepoint/v3" xsi:nil="true"/>
    <_ip_UnifiedCompliancePolicyProperties xmlns="http://schemas.microsoft.com/sharepoint/v3" xsi:nil="true"/>
    <SharedWithUsers xmlns="3df05c99-492f-45c1-9071-9b56d96d89d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D829-853D-4E92-BF7A-9ED894DE4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05c99-492f-45c1-9071-9b56d96d89db"/>
    <ds:schemaRef ds:uri="e2dcde02-a2e4-4d64-9648-2b50813dc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e2dcde02-a2e4-4d64-9648-2b50813dcf5b"/>
    <ds:schemaRef ds:uri="3df05c99-492f-45c1-9071-9b56d96d89db"/>
    <ds:schemaRef ds:uri="http://schemas.microsoft.com/sharepoint/v3"/>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Health &amp; Social Care Information Centre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Medical Education and Training Reform: Test and Learn Fund</dc:title>
  <dc:subject/>
  <dc:creator>Bobby Wilcox</dc:creator>
  <keywords/>
  <lastModifiedBy>HOPE, Liz (NHS ENGLAND)</lastModifiedBy>
  <revision>30</revision>
  <lastPrinted>2016-07-15T09:27:00.0000000Z</lastPrinted>
  <dcterms:created xsi:type="dcterms:W3CDTF">2026-07-21T21:34:00.0000000Z</dcterms:created>
  <dcterms:modified xsi:type="dcterms:W3CDTF">2026-07-29T09:10:43.0917014Z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0x0101004E407E82745E1A4480747C64CDA68335</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